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4AB67" w14:textId="628FF11A" w:rsidR="00452362" w:rsidRDefault="00452362" w:rsidP="00452362">
      <w:pPr>
        <w:shd w:val="clear" w:color="auto" w:fill="FFFFFF"/>
        <w:spacing w:after="0" w:line="240" w:lineRule="auto"/>
        <w:jc w:val="center"/>
        <w:rPr>
          <w:b/>
          <w:sz w:val="24"/>
          <w:szCs w:val="24"/>
        </w:rPr>
      </w:pPr>
      <w:r>
        <w:rPr>
          <w:b/>
          <w:sz w:val="24"/>
          <w:szCs w:val="24"/>
        </w:rPr>
        <w:t>October 26, 2023</w:t>
      </w:r>
    </w:p>
    <w:p w14:paraId="3D6067C3" w14:textId="7756937A" w:rsidR="00C707ED" w:rsidRDefault="00452362" w:rsidP="00452362">
      <w:pPr>
        <w:shd w:val="clear" w:color="auto" w:fill="FFFFFF"/>
        <w:spacing w:after="0" w:line="240" w:lineRule="auto"/>
        <w:jc w:val="center"/>
        <w:rPr>
          <w:b/>
          <w:sz w:val="24"/>
          <w:szCs w:val="24"/>
        </w:rPr>
      </w:pPr>
      <w:r>
        <w:rPr>
          <w:b/>
          <w:sz w:val="24"/>
          <w:szCs w:val="24"/>
        </w:rPr>
        <w:t>Northern Virginia Falls Prevention Alliance Meeting Minutes</w:t>
      </w:r>
    </w:p>
    <w:p w14:paraId="63EB5904" w14:textId="77777777" w:rsidR="00452362" w:rsidRDefault="00452362" w:rsidP="00452362">
      <w:pPr>
        <w:shd w:val="clear" w:color="auto" w:fill="FFFFFF"/>
        <w:spacing w:after="0" w:line="240" w:lineRule="auto"/>
        <w:jc w:val="center"/>
        <w:rPr>
          <w:b/>
          <w:sz w:val="24"/>
          <w:szCs w:val="24"/>
        </w:rPr>
      </w:pPr>
    </w:p>
    <w:p w14:paraId="0D844924" w14:textId="2E5636FD" w:rsidR="00452362" w:rsidRDefault="00452362" w:rsidP="00452362">
      <w:pPr>
        <w:shd w:val="clear" w:color="auto" w:fill="FFFFFF"/>
        <w:spacing w:after="0" w:line="240" w:lineRule="auto"/>
        <w:rPr>
          <w:b/>
          <w:sz w:val="24"/>
          <w:szCs w:val="24"/>
        </w:rPr>
      </w:pPr>
      <w:r>
        <w:rPr>
          <w:b/>
          <w:sz w:val="24"/>
          <w:szCs w:val="24"/>
        </w:rPr>
        <w:t>Meeting began at 10:33am</w:t>
      </w:r>
    </w:p>
    <w:p w14:paraId="545A941B" w14:textId="77777777" w:rsidR="00452362" w:rsidRDefault="00452362" w:rsidP="00452362">
      <w:pPr>
        <w:shd w:val="clear" w:color="auto" w:fill="FFFFFF"/>
        <w:spacing w:after="0" w:line="240" w:lineRule="auto"/>
        <w:rPr>
          <w:b/>
          <w:sz w:val="24"/>
          <w:szCs w:val="24"/>
        </w:rPr>
      </w:pPr>
    </w:p>
    <w:p w14:paraId="7A6C62AB" w14:textId="0E77BB3F" w:rsidR="00452362" w:rsidRDefault="00452362" w:rsidP="00452362">
      <w:pPr>
        <w:shd w:val="clear" w:color="auto" w:fill="FFFFFF"/>
        <w:spacing w:after="0" w:line="240" w:lineRule="auto"/>
        <w:rPr>
          <w:bCs/>
          <w:sz w:val="24"/>
          <w:szCs w:val="24"/>
        </w:rPr>
      </w:pPr>
      <w:r>
        <w:rPr>
          <w:b/>
          <w:sz w:val="24"/>
          <w:szCs w:val="24"/>
        </w:rPr>
        <w:t xml:space="preserve">Welcome/Introductions:  </w:t>
      </w:r>
      <w:r w:rsidRPr="00452362">
        <w:rPr>
          <w:bCs/>
          <w:sz w:val="24"/>
          <w:szCs w:val="24"/>
        </w:rPr>
        <w:t>Sara welcomed Alliance members</w:t>
      </w:r>
      <w:r>
        <w:rPr>
          <w:bCs/>
          <w:sz w:val="24"/>
          <w:szCs w:val="24"/>
        </w:rPr>
        <w:t>.</w:t>
      </w:r>
    </w:p>
    <w:p w14:paraId="0035B7FB" w14:textId="77777777" w:rsidR="00452362" w:rsidRDefault="00452362" w:rsidP="00452362">
      <w:pPr>
        <w:shd w:val="clear" w:color="auto" w:fill="FFFFFF"/>
        <w:spacing w:after="0" w:line="240" w:lineRule="auto"/>
        <w:rPr>
          <w:bCs/>
          <w:sz w:val="24"/>
          <w:szCs w:val="24"/>
        </w:rPr>
      </w:pPr>
    </w:p>
    <w:p w14:paraId="62AB8184" w14:textId="77777777" w:rsidR="00452362" w:rsidRDefault="00452362" w:rsidP="00452362">
      <w:pPr>
        <w:shd w:val="clear" w:color="auto" w:fill="FFFFFF"/>
        <w:spacing w:after="0" w:line="240" w:lineRule="auto"/>
        <w:rPr>
          <w:bCs/>
          <w:sz w:val="24"/>
          <w:szCs w:val="24"/>
        </w:rPr>
      </w:pPr>
      <w:r w:rsidRPr="00452362">
        <w:rPr>
          <w:b/>
          <w:sz w:val="24"/>
          <w:szCs w:val="24"/>
        </w:rPr>
        <w:t>Old and New Grants</w:t>
      </w:r>
      <w:r>
        <w:rPr>
          <w:bCs/>
          <w:sz w:val="24"/>
          <w:szCs w:val="24"/>
        </w:rPr>
        <w:t xml:space="preserve">:  </w:t>
      </w:r>
    </w:p>
    <w:p w14:paraId="0DCF6711" w14:textId="4E55D5DD" w:rsidR="005369F2" w:rsidRDefault="00452362" w:rsidP="00452362">
      <w:pPr>
        <w:shd w:val="clear" w:color="auto" w:fill="FFFFFF"/>
        <w:spacing w:after="0" w:line="240" w:lineRule="auto"/>
        <w:rPr>
          <w:bCs/>
          <w:sz w:val="24"/>
          <w:szCs w:val="24"/>
        </w:rPr>
      </w:pPr>
      <w:r>
        <w:rPr>
          <w:bCs/>
          <w:sz w:val="24"/>
          <w:szCs w:val="24"/>
        </w:rPr>
        <w:t>Sara</w:t>
      </w:r>
      <w:r w:rsidR="005369F2">
        <w:rPr>
          <w:bCs/>
          <w:sz w:val="24"/>
          <w:szCs w:val="24"/>
        </w:rPr>
        <w:t xml:space="preserve"> </w:t>
      </w:r>
      <w:r w:rsidR="00080BA5">
        <w:rPr>
          <w:bCs/>
          <w:sz w:val="24"/>
          <w:szCs w:val="24"/>
        </w:rPr>
        <w:t xml:space="preserve">provided highlights from the final report for the </w:t>
      </w:r>
      <w:r>
        <w:rPr>
          <w:bCs/>
          <w:sz w:val="24"/>
          <w:szCs w:val="24"/>
        </w:rPr>
        <w:t>2018 to 2023 grant</w:t>
      </w:r>
      <w:r w:rsidR="00080BA5">
        <w:rPr>
          <w:bCs/>
          <w:sz w:val="24"/>
          <w:szCs w:val="24"/>
        </w:rPr>
        <w:t xml:space="preserve"> which included the following:</w:t>
      </w:r>
      <w:r w:rsidR="005369F2">
        <w:rPr>
          <w:bCs/>
          <w:sz w:val="24"/>
          <w:szCs w:val="24"/>
        </w:rPr>
        <w:t xml:space="preserve">  The overall goal of the 2018 to 2023 grant was to create a sustainable network for access, referral and delivery of evidence-based falls prevention programs while expanding offerings across new locations and embedding the project within MU operations.  Across all three </w:t>
      </w:r>
      <w:r w:rsidR="00080BA5">
        <w:rPr>
          <w:bCs/>
          <w:sz w:val="24"/>
          <w:szCs w:val="24"/>
        </w:rPr>
        <w:t>evidence-based falls prevention programs (EV</w:t>
      </w:r>
      <w:r w:rsidR="00DE71D0">
        <w:rPr>
          <w:bCs/>
          <w:sz w:val="24"/>
          <w:szCs w:val="24"/>
        </w:rPr>
        <w:t>B</w:t>
      </w:r>
      <w:r w:rsidR="00080BA5">
        <w:rPr>
          <w:bCs/>
          <w:sz w:val="24"/>
          <w:szCs w:val="24"/>
        </w:rPr>
        <w:t xml:space="preserve">FPP), </w:t>
      </w:r>
      <w:r w:rsidR="005369F2">
        <w:rPr>
          <w:bCs/>
          <w:sz w:val="24"/>
          <w:szCs w:val="24"/>
        </w:rPr>
        <w:t>SAIL, MOB and Otago</w:t>
      </w:r>
      <w:r w:rsidR="00080BA5">
        <w:rPr>
          <w:bCs/>
          <w:sz w:val="24"/>
          <w:szCs w:val="24"/>
        </w:rPr>
        <w:t>,</w:t>
      </w:r>
      <w:r w:rsidR="005369F2">
        <w:rPr>
          <w:bCs/>
          <w:sz w:val="24"/>
          <w:szCs w:val="24"/>
        </w:rPr>
        <w:t xml:space="preserve"> 430 leaders</w:t>
      </w:r>
      <w:r w:rsidR="00080BA5">
        <w:rPr>
          <w:bCs/>
          <w:sz w:val="24"/>
          <w:szCs w:val="24"/>
        </w:rPr>
        <w:t>/</w:t>
      </w:r>
      <w:r w:rsidR="005369F2">
        <w:rPr>
          <w:bCs/>
          <w:sz w:val="24"/>
          <w:szCs w:val="24"/>
        </w:rPr>
        <w:t xml:space="preserve">coaches were trained and more </w:t>
      </w:r>
      <w:r w:rsidR="00DE71D0">
        <w:rPr>
          <w:bCs/>
          <w:sz w:val="24"/>
          <w:szCs w:val="24"/>
        </w:rPr>
        <w:t>than 5800</w:t>
      </w:r>
      <w:r w:rsidR="005369F2">
        <w:rPr>
          <w:bCs/>
          <w:sz w:val="24"/>
          <w:szCs w:val="24"/>
        </w:rPr>
        <w:t xml:space="preserve"> older adults were reached by these programs.  </w:t>
      </w:r>
      <w:r w:rsidR="00080BA5">
        <w:rPr>
          <w:bCs/>
          <w:sz w:val="24"/>
          <w:szCs w:val="24"/>
        </w:rPr>
        <w:t xml:space="preserve">The projection </w:t>
      </w:r>
      <w:r w:rsidR="005369F2">
        <w:rPr>
          <w:bCs/>
          <w:sz w:val="24"/>
          <w:szCs w:val="24"/>
        </w:rPr>
        <w:t>of reaching 5500 participants</w:t>
      </w:r>
      <w:r w:rsidR="00080BA5">
        <w:rPr>
          <w:bCs/>
          <w:sz w:val="24"/>
          <w:szCs w:val="24"/>
        </w:rPr>
        <w:t xml:space="preserve"> was exceeded,</w:t>
      </w:r>
      <w:r w:rsidR="005369F2">
        <w:rPr>
          <w:bCs/>
          <w:sz w:val="24"/>
          <w:szCs w:val="24"/>
        </w:rPr>
        <w:t xml:space="preserve"> with SAIL </w:t>
      </w:r>
      <w:r w:rsidR="00080BA5">
        <w:rPr>
          <w:bCs/>
          <w:sz w:val="24"/>
          <w:szCs w:val="24"/>
        </w:rPr>
        <w:t xml:space="preserve">having the highest attendance.  All three programs reached over 2200 underserved older adults, which exceeded the goal of 1400. </w:t>
      </w:r>
      <w:r w:rsidR="005369F2">
        <w:rPr>
          <w:bCs/>
          <w:sz w:val="24"/>
          <w:szCs w:val="24"/>
        </w:rPr>
        <w:t xml:space="preserve">  </w:t>
      </w:r>
      <w:r w:rsidR="00080BA5">
        <w:rPr>
          <w:bCs/>
          <w:sz w:val="24"/>
          <w:szCs w:val="24"/>
        </w:rPr>
        <w:t xml:space="preserve">The Alliance membership increased from 38 to 135 members.  The Alliance became an executive committee member of the Virginia Arthritis and Falls Prevention Coalition. </w:t>
      </w:r>
      <w:r w:rsidR="00434813">
        <w:rPr>
          <w:bCs/>
          <w:sz w:val="24"/>
          <w:szCs w:val="24"/>
        </w:rPr>
        <w:t>For the first time p</w:t>
      </w:r>
      <w:r w:rsidR="00080BA5">
        <w:rPr>
          <w:bCs/>
          <w:sz w:val="24"/>
          <w:szCs w:val="24"/>
        </w:rPr>
        <w:t>rogram offerings in Spanish began</w:t>
      </w:r>
      <w:r w:rsidR="00434813">
        <w:rPr>
          <w:bCs/>
          <w:sz w:val="24"/>
          <w:szCs w:val="24"/>
        </w:rPr>
        <w:t xml:space="preserve">.  Communication and outreach continued with lectures, falls risk screenings, informational booths at health fairs, and the </w:t>
      </w:r>
      <w:r w:rsidR="00080BA5">
        <w:rPr>
          <w:bCs/>
          <w:sz w:val="24"/>
          <w:szCs w:val="24"/>
        </w:rPr>
        <w:t>Alliance and Leaders’ Loop Newsletters</w:t>
      </w:r>
      <w:r w:rsidR="00434813">
        <w:rPr>
          <w:bCs/>
          <w:sz w:val="24"/>
          <w:szCs w:val="24"/>
        </w:rPr>
        <w:t>.  T</w:t>
      </w:r>
      <w:r w:rsidR="00080BA5">
        <w:rPr>
          <w:bCs/>
          <w:sz w:val="24"/>
          <w:szCs w:val="24"/>
        </w:rPr>
        <w:t xml:space="preserve">he website </w:t>
      </w:r>
      <w:r w:rsidR="00434813">
        <w:rPr>
          <w:bCs/>
          <w:sz w:val="24"/>
          <w:szCs w:val="24"/>
        </w:rPr>
        <w:t>added more information about leader trainings, class offerings, local programs, events, and an educational resource of falls prevention information.</w:t>
      </w:r>
    </w:p>
    <w:p w14:paraId="02D2BB82" w14:textId="77777777" w:rsidR="005369F2" w:rsidRDefault="005369F2" w:rsidP="00452362">
      <w:pPr>
        <w:shd w:val="clear" w:color="auto" w:fill="FFFFFF"/>
        <w:spacing w:after="0" w:line="240" w:lineRule="auto"/>
        <w:rPr>
          <w:bCs/>
          <w:sz w:val="24"/>
          <w:szCs w:val="24"/>
        </w:rPr>
      </w:pPr>
    </w:p>
    <w:p w14:paraId="054E1E1A" w14:textId="68B1A9FA" w:rsidR="00452362" w:rsidRDefault="00452362" w:rsidP="00452362">
      <w:pPr>
        <w:shd w:val="clear" w:color="auto" w:fill="FFFFFF"/>
        <w:spacing w:after="0" w:line="240" w:lineRule="auto"/>
        <w:rPr>
          <w:bCs/>
          <w:sz w:val="24"/>
          <w:szCs w:val="24"/>
        </w:rPr>
      </w:pPr>
      <w:r>
        <w:rPr>
          <w:bCs/>
          <w:sz w:val="24"/>
          <w:szCs w:val="24"/>
        </w:rPr>
        <w:t>The 2023 to 2027 grant goals and objectives were once again presented (see July 2023 meeting minutes.)</w:t>
      </w:r>
    </w:p>
    <w:p w14:paraId="37C6761F" w14:textId="77777777" w:rsidR="00452362" w:rsidRDefault="00452362" w:rsidP="00452362">
      <w:pPr>
        <w:shd w:val="clear" w:color="auto" w:fill="FFFFFF"/>
        <w:spacing w:after="0" w:line="240" w:lineRule="auto"/>
        <w:rPr>
          <w:bCs/>
          <w:sz w:val="24"/>
          <w:szCs w:val="24"/>
        </w:rPr>
      </w:pPr>
    </w:p>
    <w:p w14:paraId="461A473A" w14:textId="59C5CEBE" w:rsidR="00452362" w:rsidRDefault="00452362" w:rsidP="00452362">
      <w:pPr>
        <w:shd w:val="clear" w:color="auto" w:fill="FFFFFF"/>
        <w:spacing w:after="0" w:line="240" w:lineRule="auto"/>
        <w:rPr>
          <w:bCs/>
          <w:sz w:val="24"/>
          <w:szCs w:val="24"/>
        </w:rPr>
      </w:pPr>
      <w:r w:rsidRPr="00452362">
        <w:rPr>
          <w:b/>
          <w:sz w:val="24"/>
          <w:szCs w:val="24"/>
        </w:rPr>
        <w:t>Alliance/other programs</w:t>
      </w:r>
      <w:r>
        <w:rPr>
          <w:bCs/>
          <w:sz w:val="24"/>
          <w:szCs w:val="24"/>
        </w:rPr>
        <w:t>:</w:t>
      </w:r>
    </w:p>
    <w:p w14:paraId="35849174" w14:textId="341240D1" w:rsidR="00F20751" w:rsidRDefault="00F20751" w:rsidP="00452362">
      <w:pPr>
        <w:shd w:val="clear" w:color="auto" w:fill="FFFFFF"/>
        <w:spacing w:after="0" w:line="240" w:lineRule="auto"/>
        <w:rPr>
          <w:bCs/>
          <w:sz w:val="24"/>
          <w:szCs w:val="24"/>
        </w:rPr>
      </w:pPr>
      <w:r>
        <w:rPr>
          <w:bCs/>
          <w:sz w:val="24"/>
          <w:szCs w:val="24"/>
        </w:rPr>
        <w:t>The Alliance is now fully embedded in the Marymount University Center for Optimal Aging.</w:t>
      </w:r>
    </w:p>
    <w:p w14:paraId="2362D8EE" w14:textId="77777777" w:rsidR="00F20751" w:rsidRDefault="00F20751" w:rsidP="00452362">
      <w:pPr>
        <w:shd w:val="clear" w:color="auto" w:fill="FFFFFF"/>
        <w:spacing w:after="0" w:line="240" w:lineRule="auto"/>
        <w:rPr>
          <w:bCs/>
          <w:sz w:val="24"/>
          <w:szCs w:val="24"/>
        </w:rPr>
      </w:pPr>
    </w:p>
    <w:p w14:paraId="25DFEE3F" w14:textId="69347B77" w:rsidR="00F20751" w:rsidRDefault="00452362" w:rsidP="00452362">
      <w:pPr>
        <w:shd w:val="clear" w:color="auto" w:fill="FFFFFF"/>
        <w:spacing w:after="0" w:line="240" w:lineRule="auto"/>
        <w:rPr>
          <w:bCs/>
          <w:sz w:val="24"/>
          <w:szCs w:val="24"/>
        </w:rPr>
      </w:pPr>
      <w:r>
        <w:rPr>
          <w:bCs/>
          <w:sz w:val="24"/>
          <w:szCs w:val="24"/>
        </w:rPr>
        <w:t xml:space="preserve">The website was highlighted as a resource for </w:t>
      </w:r>
      <w:r w:rsidR="00001FFE">
        <w:rPr>
          <w:bCs/>
          <w:sz w:val="24"/>
          <w:szCs w:val="24"/>
        </w:rPr>
        <w:t xml:space="preserve">upcoming </w:t>
      </w:r>
      <w:r>
        <w:rPr>
          <w:bCs/>
          <w:sz w:val="24"/>
          <w:szCs w:val="24"/>
        </w:rPr>
        <w:t>events, program listing</w:t>
      </w:r>
      <w:r w:rsidR="00001FFE">
        <w:rPr>
          <w:bCs/>
          <w:sz w:val="24"/>
          <w:szCs w:val="24"/>
        </w:rPr>
        <w:t>s</w:t>
      </w:r>
      <w:r>
        <w:rPr>
          <w:bCs/>
          <w:sz w:val="24"/>
          <w:szCs w:val="24"/>
        </w:rPr>
        <w:t xml:space="preserve">, member links and resources.  </w:t>
      </w:r>
      <w:r w:rsidR="00001FFE">
        <w:rPr>
          <w:bCs/>
          <w:sz w:val="24"/>
          <w:szCs w:val="24"/>
        </w:rPr>
        <w:t>Older adult p</w:t>
      </w:r>
      <w:r w:rsidR="00F20751">
        <w:rPr>
          <w:bCs/>
          <w:sz w:val="24"/>
          <w:szCs w:val="24"/>
        </w:rPr>
        <w:t xml:space="preserve">articipants can </w:t>
      </w:r>
      <w:r w:rsidR="00001FFE">
        <w:rPr>
          <w:bCs/>
          <w:sz w:val="24"/>
          <w:szCs w:val="24"/>
        </w:rPr>
        <w:t>register for</w:t>
      </w:r>
      <w:r w:rsidR="00F20751">
        <w:rPr>
          <w:bCs/>
          <w:sz w:val="24"/>
          <w:szCs w:val="24"/>
        </w:rPr>
        <w:t xml:space="preserve"> both the ongoing virtual SAIL class as well as the virtual Matter of Balance program that will begin in January 2024</w:t>
      </w:r>
      <w:r w:rsidR="00001FFE">
        <w:rPr>
          <w:bCs/>
          <w:sz w:val="24"/>
          <w:szCs w:val="24"/>
        </w:rPr>
        <w:t xml:space="preserve"> on the website</w:t>
      </w:r>
      <w:r w:rsidR="00F20751">
        <w:rPr>
          <w:bCs/>
          <w:sz w:val="24"/>
          <w:szCs w:val="24"/>
        </w:rPr>
        <w:t xml:space="preserve">. Leader </w:t>
      </w:r>
      <w:r w:rsidR="00001FFE">
        <w:rPr>
          <w:bCs/>
          <w:sz w:val="24"/>
          <w:szCs w:val="24"/>
        </w:rPr>
        <w:t>trainings</w:t>
      </w:r>
      <w:r w:rsidR="00F20751">
        <w:rPr>
          <w:bCs/>
          <w:sz w:val="24"/>
          <w:szCs w:val="24"/>
        </w:rPr>
        <w:t xml:space="preserve"> through the end of June 2024 are up and posted on the website.  Instructional PowerPoints for collecting data with the new forms have been made available on the SAIL password protected for trained leaders.</w:t>
      </w:r>
    </w:p>
    <w:p w14:paraId="5FA37553" w14:textId="77777777" w:rsidR="00F20751" w:rsidRDefault="00F20751" w:rsidP="00452362">
      <w:pPr>
        <w:shd w:val="clear" w:color="auto" w:fill="FFFFFF"/>
        <w:spacing w:after="0" w:line="240" w:lineRule="auto"/>
        <w:rPr>
          <w:bCs/>
          <w:sz w:val="24"/>
          <w:szCs w:val="24"/>
        </w:rPr>
      </w:pPr>
    </w:p>
    <w:p w14:paraId="0F2E12E5" w14:textId="63E91E22" w:rsidR="00F20751" w:rsidRDefault="00F20751" w:rsidP="00452362">
      <w:pPr>
        <w:shd w:val="clear" w:color="auto" w:fill="FFFFFF"/>
        <w:spacing w:after="0" w:line="240" w:lineRule="auto"/>
        <w:rPr>
          <w:bCs/>
          <w:sz w:val="24"/>
          <w:szCs w:val="24"/>
        </w:rPr>
      </w:pPr>
      <w:r>
        <w:rPr>
          <w:bCs/>
          <w:sz w:val="24"/>
          <w:szCs w:val="24"/>
        </w:rPr>
        <w:t xml:space="preserve">Submissions are always welcome for both the  Alliance and Leader’s Loop newsletters. The newsletters are also a resource for </w:t>
      </w:r>
      <w:r w:rsidR="00001FFE">
        <w:rPr>
          <w:bCs/>
          <w:sz w:val="24"/>
          <w:szCs w:val="24"/>
        </w:rPr>
        <w:t xml:space="preserve">upcoming events and </w:t>
      </w:r>
      <w:r w:rsidR="00DE71D0">
        <w:rPr>
          <w:bCs/>
          <w:sz w:val="24"/>
          <w:szCs w:val="24"/>
        </w:rPr>
        <w:t>provide</w:t>
      </w:r>
      <w:r w:rsidR="00001FFE">
        <w:rPr>
          <w:bCs/>
          <w:sz w:val="24"/>
          <w:szCs w:val="24"/>
        </w:rPr>
        <w:t xml:space="preserve"> </w:t>
      </w:r>
      <w:r>
        <w:rPr>
          <w:bCs/>
          <w:sz w:val="24"/>
          <w:szCs w:val="24"/>
        </w:rPr>
        <w:t xml:space="preserve">tips and </w:t>
      </w:r>
      <w:r w:rsidR="00001FFE">
        <w:rPr>
          <w:bCs/>
          <w:sz w:val="24"/>
          <w:szCs w:val="24"/>
        </w:rPr>
        <w:t xml:space="preserve">hints for trained </w:t>
      </w:r>
      <w:r w:rsidR="00DE71D0">
        <w:rPr>
          <w:bCs/>
          <w:sz w:val="24"/>
          <w:szCs w:val="24"/>
        </w:rPr>
        <w:t>evidence-based</w:t>
      </w:r>
      <w:r w:rsidR="00001FFE">
        <w:rPr>
          <w:bCs/>
          <w:sz w:val="24"/>
          <w:szCs w:val="24"/>
        </w:rPr>
        <w:t xml:space="preserve"> program </w:t>
      </w:r>
      <w:r>
        <w:rPr>
          <w:bCs/>
          <w:sz w:val="24"/>
          <w:szCs w:val="24"/>
        </w:rPr>
        <w:t>leaders</w:t>
      </w:r>
      <w:r w:rsidR="00001FFE">
        <w:rPr>
          <w:bCs/>
          <w:sz w:val="24"/>
          <w:szCs w:val="24"/>
        </w:rPr>
        <w:t>.</w:t>
      </w:r>
    </w:p>
    <w:p w14:paraId="533D5CCD" w14:textId="77777777" w:rsidR="00F20751" w:rsidRDefault="00F20751" w:rsidP="00452362">
      <w:pPr>
        <w:shd w:val="clear" w:color="auto" w:fill="FFFFFF"/>
        <w:spacing w:after="0" w:line="240" w:lineRule="auto"/>
        <w:rPr>
          <w:bCs/>
          <w:sz w:val="24"/>
          <w:szCs w:val="24"/>
        </w:rPr>
      </w:pPr>
    </w:p>
    <w:p w14:paraId="0E2E7C93" w14:textId="0B5A2E77" w:rsidR="00F20751" w:rsidRDefault="00F20751" w:rsidP="00452362">
      <w:pPr>
        <w:shd w:val="clear" w:color="auto" w:fill="FFFFFF"/>
        <w:spacing w:after="0" w:line="240" w:lineRule="auto"/>
        <w:rPr>
          <w:bCs/>
          <w:sz w:val="24"/>
          <w:szCs w:val="24"/>
        </w:rPr>
      </w:pPr>
      <w:r>
        <w:rPr>
          <w:bCs/>
          <w:sz w:val="24"/>
          <w:szCs w:val="24"/>
        </w:rPr>
        <w:t>The Alliance held 12 events for Falls Prevention Awareness Week throughout the community</w:t>
      </w:r>
      <w:r w:rsidR="00001FFE">
        <w:rPr>
          <w:bCs/>
          <w:sz w:val="24"/>
          <w:szCs w:val="24"/>
        </w:rPr>
        <w:t xml:space="preserve"> at faith-based organizations as well as community and senior centers</w:t>
      </w:r>
      <w:r>
        <w:rPr>
          <w:bCs/>
          <w:sz w:val="24"/>
          <w:szCs w:val="24"/>
        </w:rPr>
        <w:t>.  Those events included both in-person and virtual falls prevention presentations, falls risk screenings, kicking off evidence</w:t>
      </w:r>
      <w:r w:rsidR="00DE71D0">
        <w:rPr>
          <w:bCs/>
          <w:sz w:val="24"/>
          <w:szCs w:val="24"/>
        </w:rPr>
        <w:t>-</w:t>
      </w:r>
      <w:r>
        <w:rPr>
          <w:bCs/>
          <w:sz w:val="24"/>
          <w:szCs w:val="24"/>
        </w:rPr>
        <w:t xml:space="preserve">based </w:t>
      </w:r>
      <w:r w:rsidR="00DE71D0">
        <w:rPr>
          <w:bCs/>
          <w:sz w:val="24"/>
          <w:szCs w:val="24"/>
        </w:rPr>
        <w:t>programs, viewing</w:t>
      </w:r>
      <w:r>
        <w:rPr>
          <w:bCs/>
          <w:sz w:val="24"/>
          <w:szCs w:val="24"/>
        </w:rPr>
        <w:t xml:space="preserve"> of the Saving Claire documentary and </w:t>
      </w:r>
      <w:r w:rsidR="00001FFE">
        <w:rPr>
          <w:bCs/>
          <w:sz w:val="24"/>
          <w:szCs w:val="24"/>
        </w:rPr>
        <w:t xml:space="preserve">distributing literature </w:t>
      </w:r>
      <w:r>
        <w:rPr>
          <w:bCs/>
          <w:sz w:val="24"/>
          <w:szCs w:val="24"/>
        </w:rPr>
        <w:t xml:space="preserve">at a </w:t>
      </w:r>
      <w:r w:rsidR="00001FFE">
        <w:rPr>
          <w:bCs/>
          <w:sz w:val="24"/>
          <w:szCs w:val="24"/>
        </w:rPr>
        <w:t xml:space="preserve">local </w:t>
      </w:r>
      <w:r>
        <w:rPr>
          <w:bCs/>
          <w:sz w:val="24"/>
          <w:szCs w:val="24"/>
        </w:rPr>
        <w:t xml:space="preserve">health fair.  </w:t>
      </w:r>
    </w:p>
    <w:p w14:paraId="3BF5958A" w14:textId="77777777" w:rsidR="00F20751" w:rsidRDefault="00F20751" w:rsidP="00452362">
      <w:pPr>
        <w:shd w:val="clear" w:color="auto" w:fill="FFFFFF"/>
        <w:spacing w:after="0" w:line="240" w:lineRule="auto"/>
        <w:rPr>
          <w:bCs/>
          <w:sz w:val="24"/>
          <w:szCs w:val="24"/>
        </w:rPr>
      </w:pPr>
    </w:p>
    <w:p w14:paraId="5708A6AF" w14:textId="082FCB09" w:rsidR="00452362" w:rsidRDefault="00001FFE" w:rsidP="00452362">
      <w:pPr>
        <w:shd w:val="clear" w:color="auto" w:fill="FFFFFF"/>
        <w:spacing w:after="0" w:line="240" w:lineRule="auto"/>
        <w:rPr>
          <w:bCs/>
          <w:sz w:val="24"/>
          <w:szCs w:val="24"/>
        </w:rPr>
      </w:pPr>
      <w:r>
        <w:rPr>
          <w:bCs/>
          <w:sz w:val="24"/>
          <w:szCs w:val="24"/>
        </w:rPr>
        <w:t xml:space="preserve">Sara asked all to calendar </w:t>
      </w:r>
      <w:r w:rsidR="00F20751">
        <w:rPr>
          <w:bCs/>
          <w:sz w:val="24"/>
          <w:szCs w:val="24"/>
        </w:rPr>
        <w:t xml:space="preserve">February 28, 2024 </w:t>
      </w:r>
      <w:r>
        <w:rPr>
          <w:bCs/>
          <w:sz w:val="24"/>
          <w:szCs w:val="24"/>
        </w:rPr>
        <w:t xml:space="preserve">for a </w:t>
      </w:r>
      <w:r w:rsidR="00F20751">
        <w:rPr>
          <w:bCs/>
          <w:sz w:val="24"/>
          <w:szCs w:val="24"/>
        </w:rPr>
        <w:t xml:space="preserve">Saving Claire viewing and lunch </w:t>
      </w:r>
      <w:r>
        <w:rPr>
          <w:bCs/>
          <w:sz w:val="24"/>
          <w:szCs w:val="24"/>
        </w:rPr>
        <w:t xml:space="preserve">to be held </w:t>
      </w:r>
      <w:r w:rsidR="00F20751">
        <w:rPr>
          <w:bCs/>
          <w:sz w:val="24"/>
          <w:szCs w:val="24"/>
        </w:rPr>
        <w:t>at the Ballston Marymount Campus</w:t>
      </w:r>
      <w:r>
        <w:rPr>
          <w:bCs/>
          <w:sz w:val="24"/>
          <w:szCs w:val="24"/>
        </w:rPr>
        <w:t>.</w:t>
      </w:r>
    </w:p>
    <w:p w14:paraId="3977883E" w14:textId="77777777" w:rsidR="00001FFE" w:rsidRDefault="00001FFE" w:rsidP="00452362">
      <w:pPr>
        <w:shd w:val="clear" w:color="auto" w:fill="FFFFFF"/>
        <w:spacing w:after="0" w:line="240" w:lineRule="auto"/>
        <w:rPr>
          <w:bCs/>
          <w:sz w:val="24"/>
          <w:szCs w:val="24"/>
        </w:rPr>
      </w:pPr>
    </w:p>
    <w:p w14:paraId="4158CA18" w14:textId="77777777" w:rsidR="00001FFE" w:rsidRDefault="00001FFE" w:rsidP="00452362">
      <w:pPr>
        <w:shd w:val="clear" w:color="auto" w:fill="FFFFFF"/>
        <w:spacing w:after="0" w:line="240" w:lineRule="auto"/>
        <w:rPr>
          <w:bCs/>
          <w:sz w:val="24"/>
          <w:szCs w:val="24"/>
        </w:rPr>
      </w:pPr>
      <w:r>
        <w:rPr>
          <w:bCs/>
          <w:sz w:val="24"/>
          <w:szCs w:val="24"/>
        </w:rPr>
        <w:t>Carmen shared her outreach successes in the Spanish-speaking and African American communities.  Carmen asked all in attendance to reach out to her with suggestions for sites that would benefit from either SAIL or Matter of Balance.</w:t>
      </w:r>
    </w:p>
    <w:p w14:paraId="108AFEE6" w14:textId="77777777" w:rsidR="00001FFE" w:rsidRDefault="00001FFE" w:rsidP="00452362">
      <w:pPr>
        <w:shd w:val="clear" w:color="auto" w:fill="FFFFFF"/>
        <w:spacing w:after="0" w:line="240" w:lineRule="auto"/>
        <w:rPr>
          <w:bCs/>
          <w:sz w:val="24"/>
          <w:szCs w:val="24"/>
        </w:rPr>
      </w:pPr>
    </w:p>
    <w:p w14:paraId="18E689D2" w14:textId="248A0871" w:rsidR="00001FFE" w:rsidRDefault="00001FFE" w:rsidP="00452362">
      <w:pPr>
        <w:shd w:val="clear" w:color="auto" w:fill="FFFFFF"/>
        <w:spacing w:after="0" w:line="240" w:lineRule="auto"/>
        <w:rPr>
          <w:bCs/>
          <w:sz w:val="24"/>
          <w:szCs w:val="24"/>
        </w:rPr>
      </w:pPr>
      <w:r>
        <w:rPr>
          <w:bCs/>
          <w:sz w:val="24"/>
          <w:szCs w:val="24"/>
        </w:rPr>
        <w:t>Next year’s Alliance meeting dates are 1/25/24; 4/25/2024; 7/25/24 and 10/24/24.</w:t>
      </w:r>
    </w:p>
    <w:p w14:paraId="3EE76E38" w14:textId="5D457149" w:rsidR="00001FFE" w:rsidRDefault="00001FFE" w:rsidP="00452362">
      <w:pPr>
        <w:shd w:val="clear" w:color="auto" w:fill="FFFFFF"/>
        <w:spacing w:after="0" w:line="240" w:lineRule="auto"/>
        <w:rPr>
          <w:bCs/>
          <w:sz w:val="24"/>
          <w:szCs w:val="24"/>
        </w:rPr>
      </w:pPr>
    </w:p>
    <w:p w14:paraId="72BFCA09" w14:textId="74DBBE60" w:rsidR="00080BA5" w:rsidRDefault="00080BA5" w:rsidP="00452362">
      <w:pPr>
        <w:shd w:val="clear" w:color="auto" w:fill="FFFFFF"/>
        <w:spacing w:after="0" w:line="240" w:lineRule="auto"/>
        <w:rPr>
          <w:bCs/>
          <w:sz w:val="24"/>
          <w:szCs w:val="24"/>
        </w:rPr>
      </w:pPr>
    </w:p>
    <w:p w14:paraId="74199586" w14:textId="77777777" w:rsidR="00001FFE" w:rsidRDefault="00001FFE" w:rsidP="00452362">
      <w:pPr>
        <w:shd w:val="clear" w:color="auto" w:fill="FFFFFF"/>
        <w:spacing w:after="0" w:line="240" w:lineRule="auto"/>
        <w:rPr>
          <w:bCs/>
          <w:sz w:val="24"/>
          <w:szCs w:val="24"/>
        </w:rPr>
      </w:pPr>
    </w:p>
    <w:p w14:paraId="125236DD" w14:textId="52B6E432" w:rsidR="00001FFE" w:rsidRDefault="00001FFE" w:rsidP="00452362">
      <w:pPr>
        <w:shd w:val="clear" w:color="auto" w:fill="FFFFFF"/>
        <w:spacing w:after="0" w:line="240" w:lineRule="auto"/>
        <w:rPr>
          <w:b/>
          <w:sz w:val="24"/>
          <w:szCs w:val="24"/>
        </w:rPr>
      </w:pPr>
      <w:r w:rsidRPr="00001FFE">
        <w:rPr>
          <w:b/>
          <w:sz w:val="24"/>
          <w:szCs w:val="24"/>
        </w:rPr>
        <w:t xml:space="preserve">Roundtable </w:t>
      </w:r>
    </w:p>
    <w:p w14:paraId="0C427EF5" w14:textId="64764EA9" w:rsidR="00001FFE" w:rsidRPr="00001FFE" w:rsidRDefault="00001FFE" w:rsidP="00452362">
      <w:pPr>
        <w:shd w:val="clear" w:color="auto" w:fill="FFFFFF"/>
        <w:spacing w:after="0" w:line="240" w:lineRule="auto"/>
        <w:rPr>
          <w:bCs/>
          <w:sz w:val="24"/>
          <w:szCs w:val="24"/>
        </w:rPr>
      </w:pPr>
      <w:r w:rsidRPr="00001FFE">
        <w:rPr>
          <w:bCs/>
          <w:sz w:val="24"/>
          <w:szCs w:val="24"/>
        </w:rPr>
        <w:t>Sara invited members to share their current and upcoming events, programs and services being offered throughout the region.</w:t>
      </w:r>
    </w:p>
    <w:p w14:paraId="756B3DD0" w14:textId="1BA0AFC9" w:rsidR="00452362" w:rsidRDefault="00452362" w:rsidP="00452362">
      <w:pPr>
        <w:shd w:val="clear" w:color="auto" w:fill="FFFFFF"/>
        <w:spacing w:after="0" w:line="240" w:lineRule="auto"/>
        <w:rPr>
          <w:b/>
          <w:sz w:val="24"/>
          <w:szCs w:val="24"/>
        </w:rPr>
      </w:pPr>
    </w:p>
    <w:p w14:paraId="5C168EBD" w14:textId="4108000B" w:rsidR="00452362" w:rsidRPr="005369F2" w:rsidRDefault="00001FFE" w:rsidP="00001FFE">
      <w:pPr>
        <w:shd w:val="clear" w:color="auto" w:fill="FFFFFF"/>
        <w:spacing w:after="0" w:line="240" w:lineRule="auto"/>
        <w:rPr>
          <w:b/>
          <w:sz w:val="24"/>
          <w:szCs w:val="24"/>
        </w:rPr>
      </w:pPr>
      <w:r w:rsidRPr="005369F2">
        <w:rPr>
          <w:b/>
          <w:sz w:val="24"/>
          <w:szCs w:val="24"/>
        </w:rPr>
        <w:t>The meeting adjourned at 11:30am.</w:t>
      </w:r>
    </w:p>
    <w:p w14:paraId="0FA9AE5D" w14:textId="77777777" w:rsidR="00001FFE" w:rsidRPr="00001FFE" w:rsidRDefault="00001FFE" w:rsidP="00001FFE">
      <w:pPr>
        <w:shd w:val="clear" w:color="auto" w:fill="FFFFFF"/>
        <w:spacing w:after="0" w:line="240" w:lineRule="auto"/>
        <w:rPr>
          <w:bCs/>
          <w:sz w:val="24"/>
          <w:szCs w:val="24"/>
        </w:rPr>
      </w:pPr>
    </w:p>
    <w:p w14:paraId="59C34ED7" w14:textId="1B37FFCC" w:rsidR="00452362" w:rsidRDefault="00001FFE" w:rsidP="00ED3A07">
      <w:pPr>
        <w:shd w:val="clear" w:color="auto" w:fill="FFFFFF"/>
        <w:spacing w:after="0" w:line="240" w:lineRule="auto"/>
        <w:rPr>
          <w:b/>
          <w:sz w:val="24"/>
          <w:szCs w:val="24"/>
        </w:rPr>
      </w:pPr>
      <w:r>
        <w:rPr>
          <w:b/>
          <w:sz w:val="24"/>
          <w:szCs w:val="24"/>
        </w:rPr>
        <w:t xml:space="preserve">Next Alliance meeting is scheduled for </w:t>
      </w:r>
      <w:r w:rsidR="005369F2">
        <w:rPr>
          <w:b/>
          <w:sz w:val="24"/>
          <w:szCs w:val="24"/>
        </w:rPr>
        <w:t>January 25, 2024, 10:30am to 12:</w:t>
      </w:r>
      <w:r w:rsidR="00DE71D0">
        <w:rPr>
          <w:b/>
          <w:sz w:val="24"/>
          <w:szCs w:val="24"/>
        </w:rPr>
        <w:t>0</w:t>
      </w:r>
      <w:r w:rsidR="005369F2">
        <w:rPr>
          <w:b/>
          <w:sz w:val="24"/>
          <w:szCs w:val="24"/>
        </w:rPr>
        <w:t>0pm.</w:t>
      </w:r>
    </w:p>
    <w:p w14:paraId="6CF5EC5B" w14:textId="77777777" w:rsidR="00434813" w:rsidRDefault="00434813" w:rsidP="00ED3A07">
      <w:pPr>
        <w:shd w:val="clear" w:color="auto" w:fill="FFFFFF"/>
        <w:spacing w:after="0" w:line="240" w:lineRule="auto"/>
        <w:rPr>
          <w:b/>
          <w:sz w:val="24"/>
          <w:szCs w:val="24"/>
        </w:rPr>
      </w:pPr>
    </w:p>
    <w:p w14:paraId="18AA1AB1" w14:textId="50CEBFA2" w:rsidR="00434813" w:rsidRDefault="00434813">
      <w:pPr>
        <w:rPr>
          <w:b/>
          <w:sz w:val="24"/>
          <w:szCs w:val="24"/>
        </w:rPr>
      </w:pPr>
      <w:r>
        <w:rPr>
          <w:b/>
          <w:sz w:val="24"/>
          <w:szCs w:val="24"/>
        </w:rPr>
        <w:br w:type="page"/>
      </w:r>
    </w:p>
    <w:p w14:paraId="5DF3D8DA" w14:textId="77777777" w:rsidR="005369F2" w:rsidRDefault="005369F2">
      <w:pPr>
        <w:shd w:val="clear" w:color="auto" w:fill="FFFFFF"/>
        <w:spacing w:after="0" w:line="240" w:lineRule="auto"/>
        <w:jc w:val="center"/>
        <w:rPr>
          <w:b/>
          <w:sz w:val="24"/>
          <w:szCs w:val="24"/>
        </w:rPr>
      </w:pPr>
    </w:p>
    <w:p w14:paraId="697381CA" w14:textId="07D8F7A3" w:rsidR="00B46C40" w:rsidRDefault="00732836" w:rsidP="0047604F">
      <w:pPr>
        <w:shd w:val="clear" w:color="auto" w:fill="FFFFFF"/>
        <w:spacing w:after="0" w:line="240" w:lineRule="auto"/>
        <w:jc w:val="center"/>
        <w:rPr>
          <w:b/>
          <w:sz w:val="24"/>
          <w:szCs w:val="24"/>
        </w:rPr>
      </w:pPr>
      <w:r>
        <w:rPr>
          <w:b/>
          <w:sz w:val="24"/>
          <w:szCs w:val="24"/>
        </w:rPr>
        <w:t>Northern Virginia Falls Prevention Alliance</w:t>
      </w:r>
    </w:p>
    <w:p w14:paraId="0F470538" w14:textId="0238F7B9" w:rsidR="00B46C40" w:rsidRDefault="0004494F">
      <w:pPr>
        <w:shd w:val="clear" w:color="auto" w:fill="FFFFFF"/>
        <w:spacing w:after="0" w:line="240" w:lineRule="auto"/>
        <w:jc w:val="center"/>
        <w:rPr>
          <w:b/>
          <w:sz w:val="24"/>
          <w:szCs w:val="24"/>
        </w:rPr>
      </w:pPr>
      <w:r>
        <w:rPr>
          <w:b/>
          <w:sz w:val="24"/>
          <w:szCs w:val="24"/>
        </w:rPr>
        <w:t xml:space="preserve">October 26, </w:t>
      </w:r>
      <w:r w:rsidR="00A97947">
        <w:rPr>
          <w:b/>
          <w:sz w:val="24"/>
          <w:szCs w:val="24"/>
        </w:rPr>
        <w:t>2023</w:t>
      </w:r>
      <w:r w:rsidR="0047604F">
        <w:rPr>
          <w:b/>
          <w:sz w:val="24"/>
          <w:szCs w:val="24"/>
        </w:rPr>
        <w:t>; 10:3</w:t>
      </w:r>
      <w:r w:rsidR="00004B10">
        <w:rPr>
          <w:b/>
          <w:sz w:val="24"/>
          <w:szCs w:val="24"/>
        </w:rPr>
        <w:t>0 a.m. – 12</w:t>
      </w:r>
      <w:r w:rsidR="00FE3270">
        <w:rPr>
          <w:b/>
          <w:sz w:val="24"/>
          <w:szCs w:val="24"/>
        </w:rPr>
        <w:t>:0</w:t>
      </w:r>
      <w:r w:rsidR="00B40AF2">
        <w:rPr>
          <w:b/>
          <w:sz w:val="24"/>
          <w:szCs w:val="24"/>
        </w:rPr>
        <w:t xml:space="preserve">0 </w:t>
      </w:r>
      <w:r w:rsidR="00732836">
        <w:rPr>
          <w:b/>
          <w:sz w:val="24"/>
          <w:szCs w:val="24"/>
        </w:rPr>
        <w:t>p.m.</w:t>
      </w:r>
      <w:r w:rsidR="00DA1D6E">
        <w:rPr>
          <w:b/>
          <w:sz w:val="24"/>
          <w:szCs w:val="24"/>
        </w:rPr>
        <w:t xml:space="preserve"> on Zoom</w:t>
      </w:r>
    </w:p>
    <w:p w14:paraId="6BB71B5B" w14:textId="2FEB4BD9" w:rsidR="004A4131" w:rsidRDefault="00E3001D" w:rsidP="00E300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r w:rsidRPr="00E3001D">
        <w:rPr>
          <w:rFonts w:ascii="Helvetica" w:eastAsia="Times New Roman" w:hAnsi="Helvetica" w:cs="Times New Roman"/>
          <w:color w:val="3C4043"/>
          <w:sz w:val="21"/>
          <w:szCs w:val="21"/>
          <w:shd w:val="clear" w:color="auto" w:fill="FFFFFF"/>
        </w:rPr>
        <w:t>Join Zoom Meeting:</w:t>
      </w:r>
      <w:r w:rsidRPr="00E3001D">
        <w:rPr>
          <w:rFonts w:ascii="Helvetica" w:eastAsia="Times New Roman" w:hAnsi="Helvetica" w:cs="Times New Roman"/>
          <w:color w:val="3C4043"/>
          <w:sz w:val="21"/>
          <w:szCs w:val="21"/>
        </w:rPr>
        <w:br/>
      </w:r>
      <w:hyperlink r:id="rId5" w:tgtFrame="_blank" w:history="1">
        <w:r w:rsidRPr="00E3001D">
          <w:rPr>
            <w:rFonts w:ascii="Helvetica" w:eastAsia="Times New Roman" w:hAnsi="Helvetica" w:cs="Times New Roman"/>
            <w:color w:val="1A73E8"/>
            <w:sz w:val="21"/>
            <w:szCs w:val="21"/>
            <w:u w:val="single"/>
            <w:shd w:val="clear" w:color="auto" w:fill="FFFFFF"/>
          </w:rPr>
          <w:t>https://marymountuniversity.zoom.us/j/91890779440?pwd=RUFrZE5jRFFUOTlKMU0zUW1UaDdzZz09</w:t>
        </w:r>
      </w:hyperlink>
    </w:p>
    <w:p w14:paraId="70C98F6F" w14:textId="77777777" w:rsidR="00E3001D" w:rsidRPr="00E3001D" w:rsidRDefault="00E3001D" w:rsidP="00E3001D">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auto"/>
          <w:sz w:val="24"/>
          <w:szCs w:val="24"/>
        </w:rPr>
      </w:pPr>
    </w:p>
    <w:p w14:paraId="38640B89" w14:textId="3CCB0DF8" w:rsidR="00B46C40" w:rsidRDefault="0047604F">
      <w:pPr>
        <w:shd w:val="clear" w:color="auto" w:fill="FFFFFF"/>
        <w:spacing w:after="0" w:line="240" w:lineRule="auto"/>
        <w:jc w:val="center"/>
        <w:rPr>
          <w:b/>
          <w:sz w:val="24"/>
          <w:szCs w:val="24"/>
        </w:rPr>
      </w:pPr>
      <w:r>
        <w:rPr>
          <w:b/>
          <w:sz w:val="24"/>
          <w:szCs w:val="24"/>
        </w:rPr>
        <w:t xml:space="preserve">Meeting </w:t>
      </w:r>
      <w:r w:rsidR="00732836">
        <w:rPr>
          <w:b/>
          <w:sz w:val="24"/>
          <w:szCs w:val="24"/>
        </w:rPr>
        <w:t>Agenda</w:t>
      </w:r>
    </w:p>
    <w:p w14:paraId="6AA15722" w14:textId="77777777" w:rsidR="004A4131" w:rsidRDefault="004A4131">
      <w:pPr>
        <w:shd w:val="clear" w:color="auto" w:fill="FFFFFF"/>
        <w:spacing w:after="0" w:line="240" w:lineRule="auto"/>
        <w:rPr>
          <w:sz w:val="24"/>
          <w:szCs w:val="24"/>
        </w:rPr>
      </w:pPr>
    </w:p>
    <w:p w14:paraId="3E8D561D" w14:textId="03491ADD" w:rsidR="00FD0F5C" w:rsidRPr="0004494F" w:rsidRDefault="00111BE6" w:rsidP="0004494F">
      <w:pPr>
        <w:shd w:val="clear" w:color="auto" w:fill="FFFFFF"/>
        <w:spacing w:after="0" w:line="240" w:lineRule="auto"/>
        <w:rPr>
          <w:rFonts w:asciiTheme="majorHAnsi" w:hAnsiTheme="majorHAnsi"/>
          <w:sz w:val="24"/>
          <w:szCs w:val="24"/>
        </w:rPr>
      </w:pPr>
      <w:r>
        <w:rPr>
          <w:sz w:val="24"/>
          <w:szCs w:val="24"/>
        </w:rPr>
        <w:t>10:3</w:t>
      </w:r>
      <w:r w:rsidR="00004B10">
        <w:rPr>
          <w:sz w:val="24"/>
          <w:szCs w:val="24"/>
        </w:rPr>
        <w:t>0 – 10</w:t>
      </w:r>
      <w:r w:rsidR="009019AE">
        <w:rPr>
          <w:sz w:val="24"/>
          <w:szCs w:val="24"/>
        </w:rPr>
        <w:t>:35</w:t>
      </w:r>
      <w:r w:rsidR="00732836">
        <w:rPr>
          <w:sz w:val="24"/>
          <w:szCs w:val="24"/>
        </w:rPr>
        <w:tab/>
      </w:r>
      <w:r w:rsidR="00732836">
        <w:rPr>
          <w:sz w:val="24"/>
          <w:szCs w:val="24"/>
        </w:rPr>
        <w:tab/>
      </w:r>
      <w:r w:rsidR="00732836" w:rsidRPr="00E53EB0">
        <w:rPr>
          <w:rFonts w:asciiTheme="majorHAnsi" w:hAnsiTheme="majorHAnsi"/>
          <w:sz w:val="24"/>
          <w:szCs w:val="24"/>
        </w:rPr>
        <w:t>Welcom</w:t>
      </w:r>
      <w:bookmarkStart w:id="0" w:name="_gjdgxs" w:colFirst="0" w:colLast="0"/>
      <w:bookmarkStart w:id="1" w:name="_30j0zll" w:colFirst="0" w:colLast="0"/>
      <w:bookmarkEnd w:id="0"/>
      <w:bookmarkEnd w:id="1"/>
      <w:r w:rsidR="003120F7">
        <w:rPr>
          <w:rFonts w:asciiTheme="majorHAnsi" w:hAnsiTheme="majorHAnsi"/>
          <w:sz w:val="24"/>
          <w:szCs w:val="24"/>
        </w:rPr>
        <w:t>e</w:t>
      </w:r>
    </w:p>
    <w:p w14:paraId="086B6B38" w14:textId="77777777" w:rsidR="00315D31" w:rsidRPr="00315D31" w:rsidRDefault="00315D31" w:rsidP="00FD0F5C">
      <w:pPr>
        <w:spacing w:after="0" w:line="240" w:lineRule="auto"/>
        <w:rPr>
          <w:rFonts w:asciiTheme="majorHAnsi" w:hAnsiTheme="majorHAnsi"/>
          <w:sz w:val="24"/>
          <w:szCs w:val="24"/>
        </w:rPr>
      </w:pPr>
    </w:p>
    <w:p w14:paraId="6674437E" w14:textId="4B7BC31A" w:rsidR="00C54AB1" w:rsidRDefault="00F878D1" w:rsidP="00337A54">
      <w:pPr>
        <w:spacing w:line="240" w:lineRule="auto"/>
        <w:rPr>
          <w:rFonts w:asciiTheme="majorHAnsi" w:hAnsiTheme="majorHAnsi"/>
          <w:sz w:val="24"/>
          <w:szCs w:val="24"/>
        </w:rPr>
      </w:pPr>
      <w:r>
        <w:rPr>
          <w:rFonts w:eastAsia="Times New Roman" w:cs="Times New Roman"/>
          <w:sz w:val="24"/>
          <w:szCs w:val="24"/>
        </w:rPr>
        <w:t>1</w:t>
      </w:r>
      <w:r w:rsidR="0004494F">
        <w:rPr>
          <w:rFonts w:eastAsia="Times New Roman" w:cs="Times New Roman"/>
          <w:sz w:val="24"/>
          <w:szCs w:val="24"/>
        </w:rPr>
        <w:t>0:35</w:t>
      </w:r>
      <w:r w:rsidR="00D54EEA">
        <w:rPr>
          <w:rFonts w:eastAsia="Times New Roman" w:cs="Times New Roman"/>
          <w:sz w:val="24"/>
          <w:szCs w:val="24"/>
        </w:rPr>
        <w:t>– 11:</w:t>
      </w:r>
      <w:r w:rsidR="000C052E">
        <w:rPr>
          <w:rFonts w:eastAsia="Times New Roman" w:cs="Times New Roman"/>
          <w:sz w:val="24"/>
          <w:szCs w:val="24"/>
        </w:rPr>
        <w:t>15</w:t>
      </w:r>
      <w:r w:rsidR="00337A54">
        <w:rPr>
          <w:rFonts w:eastAsia="Times New Roman" w:cs="Times New Roman"/>
          <w:sz w:val="24"/>
          <w:szCs w:val="24"/>
        </w:rPr>
        <w:tab/>
      </w:r>
      <w:r w:rsidR="00337A54">
        <w:rPr>
          <w:rFonts w:eastAsia="Times New Roman" w:cs="Times New Roman"/>
          <w:sz w:val="24"/>
          <w:szCs w:val="24"/>
        </w:rPr>
        <w:tab/>
      </w:r>
      <w:r w:rsidR="00C54AB1">
        <w:rPr>
          <w:rFonts w:asciiTheme="majorHAnsi" w:hAnsiTheme="majorHAnsi"/>
          <w:sz w:val="24"/>
          <w:szCs w:val="24"/>
        </w:rPr>
        <w:t xml:space="preserve">Grant </w:t>
      </w:r>
      <w:r w:rsidR="0004494F">
        <w:rPr>
          <w:rFonts w:asciiTheme="majorHAnsi" w:hAnsiTheme="majorHAnsi"/>
          <w:sz w:val="24"/>
          <w:szCs w:val="24"/>
        </w:rPr>
        <w:t>report/</w:t>
      </w:r>
      <w:r w:rsidR="00C54AB1">
        <w:rPr>
          <w:rFonts w:asciiTheme="majorHAnsi" w:hAnsiTheme="majorHAnsi"/>
          <w:sz w:val="24"/>
          <w:szCs w:val="24"/>
        </w:rPr>
        <w:t>updates</w:t>
      </w:r>
    </w:p>
    <w:p w14:paraId="072E5A43" w14:textId="59A9A6F7" w:rsidR="0004494F" w:rsidRPr="00077142" w:rsidRDefault="009C0E5A" w:rsidP="0004494F">
      <w:pPr>
        <w:numPr>
          <w:ilvl w:val="0"/>
          <w:numId w:val="3"/>
        </w:numPr>
        <w:shd w:val="clear" w:color="auto" w:fill="FFFFFF"/>
        <w:spacing w:after="0" w:line="240" w:lineRule="auto"/>
        <w:contextualSpacing/>
        <w:rPr>
          <w:sz w:val="24"/>
          <w:szCs w:val="24"/>
        </w:rPr>
      </w:pPr>
      <w:r>
        <w:rPr>
          <w:sz w:val="24"/>
          <w:szCs w:val="24"/>
        </w:rPr>
        <w:t xml:space="preserve">Highlights from our </w:t>
      </w:r>
      <w:r w:rsidR="0004494F">
        <w:rPr>
          <w:sz w:val="24"/>
          <w:szCs w:val="24"/>
        </w:rPr>
        <w:t xml:space="preserve">ACL </w:t>
      </w:r>
      <w:r>
        <w:rPr>
          <w:sz w:val="24"/>
          <w:szCs w:val="24"/>
        </w:rPr>
        <w:t xml:space="preserve">final </w:t>
      </w:r>
      <w:r w:rsidR="0004494F">
        <w:rPr>
          <w:sz w:val="24"/>
          <w:szCs w:val="24"/>
        </w:rPr>
        <w:t>grant report: 2018-2023</w:t>
      </w:r>
    </w:p>
    <w:p w14:paraId="65513C9E" w14:textId="77777777" w:rsidR="0004494F" w:rsidRPr="00337A54" w:rsidRDefault="0004494F" w:rsidP="00337A54">
      <w:pPr>
        <w:spacing w:line="240" w:lineRule="auto"/>
        <w:rPr>
          <w:rFonts w:eastAsia="Times New Roman" w:cs="Times New Roman"/>
          <w:sz w:val="24"/>
          <w:szCs w:val="24"/>
        </w:rPr>
      </w:pPr>
    </w:p>
    <w:p w14:paraId="72B659F7" w14:textId="79139938" w:rsidR="00C54AB1" w:rsidRPr="00077142" w:rsidRDefault="00077142" w:rsidP="00077142">
      <w:pPr>
        <w:numPr>
          <w:ilvl w:val="0"/>
          <w:numId w:val="3"/>
        </w:numPr>
        <w:shd w:val="clear" w:color="auto" w:fill="FFFFFF"/>
        <w:spacing w:after="0" w:line="240" w:lineRule="auto"/>
        <w:contextualSpacing/>
        <w:rPr>
          <w:sz w:val="24"/>
          <w:szCs w:val="24"/>
        </w:rPr>
      </w:pPr>
      <w:r>
        <w:rPr>
          <w:sz w:val="24"/>
          <w:szCs w:val="24"/>
        </w:rPr>
        <w:t>New ACL grant goals and objectives: 2023-2027</w:t>
      </w:r>
    </w:p>
    <w:p w14:paraId="58A65EB3" w14:textId="77777777" w:rsidR="00C54AB1" w:rsidRDefault="00C54AB1" w:rsidP="00C54AB1">
      <w:pPr>
        <w:numPr>
          <w:ilvl w:val="1"/>
          <w:numId w:val="3"/>
        </w:numPr>
        <w:shd w:val="clear" w:color="auto" w:fill="FFFFFF"/>
        <w:spacing w:after="0" w:line="240" w:lineRule="auto"/>
        <w:contextualSpacing/>
        <w:rPr>
          <w:sz w:val="24"/>
          <w:szCs w:val="24"/>
        </w:rPr>
      </w:pPr>
      <w:r>
        <w:rPr>
          <w:sz w:val="24"/>
          <w:szCs w:val="24"/>
        </w:rPr>
        <w:t>SAIL</w:t>
      </w:r>
    </w:p>
    <w:p w14:paraId="018BF08B" w14:textId="7FEA029C" w:rsidR="00C54AB1" w:rsidRDefault="00C54AB1" w:rsidP="00C54AB1">
      <w:pPr>
        <w:numPr>
          <w:ilvl w:val="1"/>
          <w:numId w:val="3"/>
        </w:numPr>
        <w:shd w:val="clear" w:color="auto" w:fill="FFFFFF"/>
        <w:spacing w:after="0" w:line="240" w:lineRule="auto"/>
        <w:contextualSpacing/>
        <w:rPr>
          <w:sz w:val="24"/>
          <w:szCs w:val="24"/>
        </w:rPr>
      </w:pPr>
      <w:r>
        <w:rPr>
          <w:sz w:val="24"/>
          <w:szCs w:val="24"/>
        </w:rPr>
        <w:t>MOB</w:t>
      </w:r>
    </w:p>
    <w:p w14:paraId="02B48EDF" w14:textId="6A869ADC" w:rsidR="00077142" w:rsidRDefault="00077142" w:rsidP="001E597A">
      <w:pPr>
        <w:numPr>
          <w:ilvl w:val="1"/>
          <w:numId w:val="3"/>
        </w:numPr>
        <w:shd w:val="clear" w:color="auto" w:fill="FFFFFF"/>
        <w:spacing w:after="0" w:line="240" w:lineRule="auto"/>
        <w:contextualSpacing/>
        <w:rPr>
          <w:sz w:val="24"/>
          <w:szCs w:val="24"/>
        </w:rPr>
      </w:pPr>
      <w:r>
        <w:rPr>
          <w:sz w:val="24"/>
          <w:szCs w:val="24"/>
        </w:rPr>
        <w:t>Target populations</w:t>
      </w:r>
      <w:r w:rsidR="001E597A">
        <w:rPr>
          <w:sz w:val="24"/>
          <w:szCs w:val="24"/>
        </w:rPr>
        <w:t>: focus on Black, Hispanic and low</w:t>
      </w:r>
      <w:r w:rsidR="00487CF8">
        <w:rPr>
          <w:sz w:val="24"/>
          <w:szCs w:val="24"/>
        </w:rPr>
        <w:t>-</w:t>
      </w:r>
      <w:r w:rsidR="001E597A">
        <w:rPr>
          <w:sz w:val="24"/>
          <w:szCs w:val="24"/>
        </w:rPr>
        <w:t>income populations (sites, leaders and participants)</w:t>
      </w:r>
    </w:p>
    <w:p w14:paraId="1296E6A5" w14:textId="421B01B6" w:rsidR="001E597A" w:rsidRPr="001E597A" w:rsidRDefault="001E597A" w:rsidP="001E597A">
      <w:pPr>
        <w:numPr>
          <w:ilvl w:val="1"/>
          <w:numId w:val="3"/>
        </w:numPr>
        <w:shd w:val="clear" w:color="auto" w:fill="FFFFFF"/>
        <w:spacing w:after="0" w:line="240" w:lineRule="auto"/>
        <w:contextualSpacing/>
        <w:rPr>
          <w:sz w:val="24"/>
          <w:szCs w:val="24"/>
        </w:rPr>
      </w:pPr>
      <w:r>
        <w:rPr>
          <w:sz w:val="24"/>
          <w:szCs w:val="24"/>
        </w:rPr>
        <w:t>Geographic reach</w:t>
      </w:r>
    </w:p>
    <w:p w14:paraId="7097AD1B" w14:textId="77777777" w:rsidR="00C54AB1" w:rsidRDefault="00C54AB1" w:rsidP="00C54AB1">
      <w:pPr>
        <w:numPr>
          <w:ilvl w:val="1"/>
          <w:numId w:val="3"/>
        </w:numPr>
        <w:shd w:val="clear" w:color="auto" w:fill="FFFFFF"/>
        <w:spacing w:after="0" w:line="240" w:lineRule="auto"/>
        <w:contextualSpacing/>
        <w:rPr>
          <w:sz w:val="24"/>
          <w:szCs w:val="24"/>
        </w:rPr>
      </w:pPr>
      <w:r>
        <w:rPr>
          <w:sz w:val="24"/>
          <w:szCs w:val="24"/>
        </w:rPr>
        <w:t>Data collection efforts</w:t>
      </w:r>
    </w:p>
    <w:p w14:paraId="05D8CFE3" w14:textId="1A2706FE" w:rsidR="00C54AB1" w:rsidRDefault="00C54AB1" w:rsidP="00C54AB1">
      <w:pPr>
        <w:numPr>
          <w:ilvl w:val="1"/>
          <w:numId w:val="3"/>
        </w:numPr>
        <w:shd w:val="clear" w:color="auto" w:fill="FFFFFF"/>
        <w:spacing w:after="0" w:line="240" w:lineRule="auto"/>
        <w:contextualSpacing/>
        <w:rPr>
          <w:sz w:val="24"/>
          <w:szCs w:val="24"/>
        </w:rPr>
      </w:pPr>
      <w:r>
        <w:rPr>
          <w:sz w:val="24"/>
          <w:szCs w:val="24"/>
        </w:rPr>
        <w:t>Outreach efforts</w:t>
      </w:r>
      <w:r w:rsidR="00BE5B31">
        <w:rPr>
          <w:sz w:val="24"/>
          <w:szCs w:val="24"/>
        </w:rPr>
        <w:t xml:space="preserve"> (</w:t>
      </w:r>
      <w:r w:rsidR="000C052E">
        <w:rPr>
          <w:sz w:val="24"/>
          <w:szCs w:val="24"/>
        </w:rPr>
        <w:t>recap of FPAW 2023</w:t>
      </w:r>
      <w:r w:rsidR="00487CF8">
        <w:rPr>
          <w:sz w:val="24"/>
          <w:szCs w:val="24"/>
        </w:rPr>
        <w:t>—LeeAnne</w:t>
      </w:r>
      <w:r w:rsidR="000C052E">
        <w:rPr>
          <w:sz w:val="24"/>
          <w:szCs w:val="24"/>
        </w:rPr>
        <w:t>)</w:t>
      </w:r>
    </w:p>
    <w:p w14:paraId="01FFAFE9" w14:textId="5857035D" w:rsidR="00033C25" w:rsidRPr="001E597A" w:rsidRDefault="00F878D1" w:rsidP="001E597A">
      <w:pPr>
        <w:numPr>
          <w:ilvl w:val="1"/>
          <w:numId w:val="3"/>
        </w:numPr>
        <w:shd w:val="clear" w:color="auto" w:fill="FFFFFF"/>
        <w:spacing w:after="0" w:line="240" w:lineRule="auto"/>
        <w:contextualSpacing/>
        <w:rPr>
          <w:sz w:val="24"/>
          <w:szCs w:val="24"/>
        </w:rPr>
      </w:pPr>
      <w:r w:rsidRPr="00F878D1">
        <w:rPr>
          <w:i/>
          <w:sz w:val="24"/>
          <w:szCs w:val="24"/>
        </w:rPr>
        <w:t>Saving Clair</w:t>
      </w:r>
      <w:r w:rsidR="000C052E">
        <w:rPr>
          <w:i/>
          <w:sz w:val="24"/>
          <w:szCs w:val="24"/>
        </w:rPr>
        <w:t>e Falls Prevention Project</w:t>
      </w:r>
    </w:p>
    <w:p w14:paraId="6DDB9302" w14:textId="3D92BD07" w:rsidR="00401E84" w:rsidRDefault="00401E84" w:rsidP="001A2442">
      <w:pPr>
        <w:numPr>
          <w:ilvl w:val="1"/>
          <w:numId w:val="3"/>
        </w:numPr>
        <w:shd w:val="clear" w:color="auto" w:fill="FFFFFF"/>
        <w:spacing w:after="0" w:line="240" w:lineRule="auto"/>
        <w:contextualSpacing/>
        <w:rPr>
          <w:sz w:val="24"/>
          <w:szCs w:val="24"/>
        </w:rPr>
      </w:pPr>
      <w:r>
        <w:rPr>
          <w:sz w:val="24"/>
          <w:szCs w:val="24"/>
        </w:rPr>
        <w:t>2</w:t>
      </w:r>
      <w:r w:rsidRPr="00401E84">
        <w:rPr>
          <w:sz w:val="24"/>
          <w:szCs w:val="24"/>
          <w:vertAlign w:val="superscript"/>
        </w:rPr>
        <w:t>nd</w:t>
      </w:r>
      <w:r>
        <w:rPr>
          <w:sz w:val="24"/>
          <w:szCs w:val="24"/>
        </w:rPr>
        <w:t xml:space="preserve"> Outreach Assistant</w:t>
      </w:r>
      <w:r w:rsidR="000C052E">
        <w:rPr>
          <w:sz w:val="24"/>
          <w:szCs w:val="24"/>
        </w:rPr>
        <w:t>—position on hold</w:t>
      </w:r>
    </w:p>
    <w:p w14:paraId="6FB1FB32" w14:textId="19FE9458" w:rsidR="002F4DD3" w:rsidRPr="001A2442" w:rsidRDefault="002F4DD3" w:rsidP="001A2442">
      <w:pPr>
        <w:numPr>
          <w:ilvl w:val="1"/>
          <w:numId w:val="3"/>
        </w:numPr>
        <w:shd w:val="clear" w:color="auto" w:fill="FFFFFF"/>
        <w:spacing w:after="0" w:line="240" w:lineRule="auto"/>
        <w:contextualSpacing/>
        <w:rPr>
          <w:sz w:val="24"/>
          <w:szCs w:val="24"/>
        </w:rPr>
      </w:pPr>
      <w:r>
        <w:rPr>
          <w:sz w:val="24"/>
          <w:szCs w:val="24"/>
        </w:rPr>
        <w:t>Sustainability plan</w:t>
      </w:r>
    </w:p>
    <w:p w14:paraId="16D730F7" w14:textId="77777777" w:rsidR="00A21F42" w:rsidRDefault="00A21F42" w:rsidP="00A21F42">
      <w:pPr>
        <w:shd w:val="clear" w:color="auto" w:fill="FFFFFF"/>
        <w:spacing w:after="0" w:line="240" w:lineRule="auto"/>
        <w:contextualSpacing/>
        <w:rPr>
          <w:sz w:val="24"/>
          <w:szCs w:val="24"/>
        </w:rPr>
      </w:pPr>
    </w:p>
    <w:p w14:paraId="6224A287" w14:textId="245FDC5A" w:rsidR="00FB54BA" w:rsidRDefault="00D54EEA" w:rsidP="00403E4D">
      <w:pPr>
        <w:shd w:val="clear" w:color="auto" w:fill="FFFFFF"/>
        <w:spacing w:after="0" w:line="240" w:lineRule="auto"/>
        <w:rPr>
          <w:sz w:val="24"/>
          <w:szCs w:val="24"/>
        </w:rPr>
      </w:pPr>
      <w:r>
        <w:rPr>
          <w:sz w:val="24"/>
          <w:szCs w:val="24"/>
        </w:rPr>
        <w:t>11:</w:t>
      </w:r>
      <w:r w:rsidR="000C052E">
        <w:rPr>
          <w:sz w:val="24"/>
          <w:szCs w:val="24"/>
        </w:rPr>
        <w:t>15</w:t>
      </w:r>
      <w:r w:rsidR="00CE1D2E">
        <w:rPr>
          <w:sz w:val="24"/>
          <w:szCs w:val="24"/>
        </w:rPr>
        <w:t xml:space="preserve"> – </w:t>
      </w:r>
      <w:r w:rsidR="00F878D1">
        <w:rPr>
          <w:sz w:val="24"/>
          <w:szCs w:val="24"/>
        </w:rPr>
        <w:t>11:</w:t>
      </w:r>
      <w:r w:rsidR="000C052E">
        <w:rPr>
          <w:sz w:val="24"/>
          <w:szCs w:val="24"/>
        </w:rPr>
        <w:t>30</w:t>
      </w:r>
      <w:r w:rsidR="00A21F42">
        <w:rPr>
          <w:sz w:val="24"/>
          <w:szCs w:val="24"/>
        </w:rPr>
        <w:tab/>
      </w:r>
      <w:r w:rsidR="00A21F42">
        <w:rPr>
          <w:sz w:val="24"/>
          <w:szCs w:val="24"/>
        </w:rPr>
        <w:tab/>
      </w:r>
      <w:r w:rsidR="003C4B40">
        <w:rPr>
          <w:sz w:val="24"/>
          <w:szCs w:val="24"/>
        </w:rPr>
        <w:t>Alliance/</w:t>
      </w:r>
      <w:r w:rsidR="00FB54BA">
        <w:rPr>
          <w:sz w:val="24"/>
          <w:szCs w:val="24"/>
        </w:rPr>
        <w:t xml:space="preserve">other </w:t>
      </w:r>
      <w:r w:rsidR="003C4B40">
        <w:rPr>
          <w:sz w:val="24"/>
          <w:szCs w:val="24"/>
        </w:rPr>
        <w:t>p</w:t>
      </w:r>
      <w:r w:rsidR="00D64C45">
        <w:rPr>
          <w:sz w:val="24"/>
          <w:szCs w:val="24"/>
        </w:rPr>
        <w:t>rograms</w:t>
      </w:r>
      <w:r w:rsidR="00487CF8">
        <w:rPr>
          <w:sz w:val="24"/>
          <w:szCs w:val="24"/>
        </w:rPr>
        <w:t>--ongoing</w:t>
      </w:r>
    </w:p>
    <w:p w14:paraId="268EDCB1" w14:textId="47DD2DCE" w:rsidR="00797D6E" w:rsidRDefault="008A7C3C" w:rsidP="009019AE">
      <w:pPr>
        <w:numPr>
          <w:ilvl w:val="0"/>
          <w:numId w:val="3"/>
        </w:numPr>
        <w:shd w:val="clear" w:color="auto" w:fill="FFFFFF"/>
        <w:spacing w:after="0" w:line="240" w:lineRule="auto"/>
        <w:contextualSpacing/>
        <w:rPr>
          <w:sz w:val="24"/>
          <w:szCs w:val="24"/>
        </w:rPr>
      </w:pPr>
      <w:r>
        <w:rPr>
          <w:sz w:val="24"/>
          <w:szCs w:val="24"/>
        </w:rPr>
        <w:t>Website (</w:t>
      </w:r>
      <w:r w:rsidR="00EB1E3B">
        <w:rPr>
          <w:sz w:val="24"/>
          <w:szCs w:val="24"/>
        </w:rPr>
        <w:t xml:space="preserve">events, </w:t>
      </w:r>
      <w:r>
        <w:rPr>
          <w:sz w:val="24"/>
          <w:szCs w:val="24"/>
        </w:rPr>
        <w:t>program listings, member links, resources)</w:t>
      </w:r>
    </w:p>
    <w:p w14:paraId="603106A9" w14:textId="272A8571" w:rsidR="00797D6E" w:rsidRPr="009019AE" w:rsidRDefault="00A744A5" w:rsidP="009019AE">
      <w:pPr>
        <w:numPr>
          <w:ilvl w:val="0"/>
          <w:numId w:val="3"/>
        </w:numPr>
        <w:shd w:val="clear" w:color="auto" w:fill="FFFFFF"/>
        <w:spacing w:after="0" w:line="240" w:lineRule="auto"/>
        <w:contextualSpacing/>
        <w:rPr>
          <w:sz w:val="24"/>
          <w:szCs w:val="24"/>
        </w:rPr>
      </w:pPr>
      <w:r>
        <w:rPr>
          <w:sz w:val="24"/>
          <w:szCs w:val="24"/>
        </w:rPr>
        <w:t xml:space="preserve">Alliance and Leader’s Loop </w:t>
      </w:r>
      <w:r w:rsidR="00A62B26">
        <w:rPr>
          <w:sz w:val="24"/>
          <w:szCs w:val="24"/>
        </w:rPr>
        <w:t>Newsletter</w:t>
      </w:r>
      <w:r>
        <w:rPr>
          <w:sz w:val="24"/>
          <w:szCs w:val="24"/>
        </w:rPr>
        <w:t>s</w:t>
      </w:r>
      <w:r w:rsidR="00FF1F9B">
        <w:rPr>
          <w:sz w:val="24"/>
          <w:szCs w:val="24"/>
        </w:rPr>
        <w:t xml:space="preserve"> (ongoing submissions)</w:t>
      </w:r>
      <w:bookmarkStart w:id="2" w:name="_2et92p0" w:colFirst="0" w:colLast="0"/>
      <w:bookmarkStart w:id="3" w:name="_tyjcwt" w:colFirst="0" w:colLast="0"/>
      <w:bookmarkEnd w:id="2"/>
      <w:bookmarkEnd w:id="3"/>
    </w:p>
    <w:p w14:paraId="25D83D0F" w14:textId="15E2D781" w:rsidR="0044066D" w:rsidRPr="00E77D99" w:rsidRDefault="000C052E" w:rsidP="00E77D99">
      <w:pPr>
        <w:numPr>
          <w:ilvl w:val="0"/>
          <w:numId w:val="3"/>
        </w:numPr>
        <w:shd w:val="clear" w:color="auto" w:fill="FFFFFF"/>
        <w:spacing w:after="0" w:line="240" w:lineRule="auto"/>
        <w:contextualSpacing/>
        <w:rPr>
          <w:sz w:val="24"/>
          <w:szCs w:val="24"/>
        </w:rPr>
      </w:pPr>
      <w:r>
        <w:rPr>
          <w:sz w:val="24"/>
          <w:szCs w:val="24"/>
        </w:rPr>
        <w:t xml:space="preserve">2024 </w:t>
      </w:r>
      <w:r w:rsidR="00C136CE">
        <w:rPr>
          <w:sz w:val="24"/>
          <w:szCs w:val="24"/>
        </w:rPr>
        <w:t>m</w:t>
      </w:r>
      <w:r w:rsidR="00D111A7">
        <w:rPr>
          <w:sz w:val="24"/>
          <w:szCs w:val="24"/>
        </w:rPr>
        <w:t>eeting</w:t>
      </w:r>
      <w:r>
        <w:rPr>
          <w:sz w:val="24"/>
          <w:szCs w:val="24"/>
        </w:rPr>
        <w:t>s</w:t>
      </w:r>
      <w:r w:rsidR="00337A54">
        <w:rPr>
          <w:sz w:val="24"/>
          <w:szCs w:val="24"/>
        </w:rPr>
        <w:t>:</w:t>
      </w:r>
      <w:r w:rsidR="00C54AB1">
        <w:rPr>
          <w:sz w:val="24"/>
          <w:szCs w:val="24"/>
        </w:rPr>
        <w:t xml:space="preserve"> </w:t>
      </w:r>
      <w:r w:rsidR="00EB1E3B">
        <w:rPr>
          <w:sz w:val="24"/>
          <w:szCs w:val="24"/>
        </w:rPr>
        <w:t xml:space="preserve"> </w:t>
      </w:r>
      <w:r>
        <w:rPr>
          <w:sz w:val="24"/>
          <w:szCs w:val="24"/>
        </w:rPr>
        <w:t xml:space="preserve">1/25, 4/25, 7/25, 10/24; </w:t>
      </w:r>
      <w:r w:rsidR="00D32F2C">
        <w:rPr>
          <w:sz w:val="24"/>
          <w:szCs w:val="24"/>
        </w:rPr>
        <w:t>10:30 – 12:0</w:t>
      </w:r>
      <w:r w:rsidR="00337A54">
        <w:rPr>
          <w:sz w:val="24"/>
          <w:szCs w:val="24"/>
        </w:rPr>
        <w:t>0 p.m.</w:t>
      </w:r>
    </w:p>
    <w:p w14:paraId="2DB60C39" w14:textId="77777777" w:rsidR="00F27989" w:rsidRDefault="00F27989" w:rsidP="00F27989">
      <w:pPr>
        <w:shd w:val="clear" w:color="auto" w:fill="FFFFFF"/>
        <w:spacing w:after="0" w:line="240" w:lineRule="auto"/>
        <w:contextualSpacing/>
        <w:rPr>
          <w:sz w:val="24"/>
          <w:szCs w:val="24"/>
        </w:rPr>
      </w:pPr>
    </w:p>
    <w:p w14:paraId="5B621761" w14:textId="271670C0" w:rsidR="00797D6E" w:rsidRDefault="00F878D1" w:rsidP="00F17289">
      <w:pPr>
        <w:shd w:val="clear" w:color="auto" w:fill="FFFFFF"/>
        <w:spacing w:after="0" w:line="240" w:lineRule="auto"/>
        <w:rPr>
          <w:sz w:val="24"/>
          <w:szCs w:val="24"/>
        </w:rPr>
      </w:pPr>
      <w:r>
        <w:rPr>
          <w:sz w:val="24"/>
          <w:szCs w:val="24"/>
        </w:rPr>
        <w:t>11:</w:t>
      </w:r>
      <w:r w:rsidR="000C052E">
        <w:rPr>
          <w:sz w:val="24"/>
          <w:szCs w:val="24"/>
        </w:rPr>
        <w:t>3</w:t>
      </w:r>
      <w:r>
        <w:rPr>
          <w:sz w:val="24"/>
          <w:szCs w:val="24"/>
        </w:rPr>
        <w:t>0</w:t>
      </w:r>
      <w:r w:rsidR="009658C9">
        <w:rPr>
          <w:sz w:val="24"/>
          <w:szCs w:val="24"/>
        </w:rPr>
        <w:t xml:space="preserve"> – 12</w:t>
      </w:r>
      <w:r w:rsidR="00D54EEA">
        <w:rPr>
          <w:sz w:val="24"/>
          <w:szCs w:val="24"/>
        </w:rPr>
        <w:t>:0</w:t>
      </w:r>
      <w:r w:rsidR="00F27989">
        <w:rPr>
          <w:sz w:val="24"/>
          <w:szCs w:val="24"/>
        </w:rPr>
        <w:t>0</w:t>
      </w:r>
      <w:r w:rsidR="00F27989">
        <w:rPr>
          <w:sz w:val="24"/>
          <w:szCs w:val="24"/>
        </w:rPr>
        <w:tab/>
      </w:r>
      <w:r w:rsidR="00F27989">
        <w:rPr>
          <w:sz w:val="24"/>
          <w:szCs w:val="24"/>
        </w:rPr>
        <w:tab/>
        <w:t>Roundtable</w:t>
      </w:r>
    </w:p>
    <w:p w14:paraId="3F5DC7B4" w14:textId="2170ABD6" w:rsidR="00F27989" w:rsidRDefault="00F27989" w:rsidP="00F27989">
      <w:pPr>
        <w:numPr>
          <w:ilvl w:val="0"/>
          <w:numId w:val="3"/>
        </w:numPr>
        <w:shd w:val="clear" w:color="auto" w:fill="FFFFFF"/>
        <w:spacing w:after="0" w:line="240" w:lineRule="auto"/>
        <w:contextualSpacing/>
        <w:rPr>
          <w:sz w:val="24"/>
          <w:szCs w:val="24"/>
        </w:rPr>
      </w:pPr>
      <w:r>
        <w:rPr>
          <w:sz w:val="24"/>
          <w:szCs w:val="24"/>
        </w:rPr>
        <w:t>Member sharing</w:t>
      </w:r>
      <w:r w:rsidR="0018433C">
        <w:rPr>
          <w:sz w:val="24"/>
          <w:szCs w:val="24"/>
        </w:rPr>
        <w:t>, networking</w:t>
      </w:r>
    </w:p>
    <w:p w14:paraId="7206CA8B" w14:textId="0DB1B31B" w:rsidR="00C05874" w:rsidRDefault="00F27989" w:rsidP="00C05874">
      <w:pPr>
        <w:numPr>
          <w:ilvl w:val="0"/>
          <w:numId w:val="3"/>
        </w:numPr>
        <w:shd w:val="clear" w:color="auto" w:fill="FFFFFF"/>
        <w:spacing w:after="0" w:line="240" w:lineRule="auto"/>
        <w:contextualSpacing/>
        <w:rPr>
          <w:sz w:val="24"/>
          <w:szCs w:val="24"/>
        </w:rPr>
      </w:pPr>
      <w:r>
        <w:rPr>
          <w:sz w:val="24"/>
          <w:szCs w:val="24"/>
        </w:rPr>
        <w:t>Next steps</w:t>
      </w:r>
    </w:p>
    <w:p w14:paraId="24ADB879" w14:textId="424F28D1" w:rsidR="009F66AF" w:rsidRDefault="009F66AF" w:rsidP="00C05874">
      <w:pPr>
        <w:numPr>
          <w:ilvl w:val="0"/>
          <w:numId w:val="3"/>
        </w:numPr>
        <w:shd w:val="clear" w:color="auto" w:fill="FFFFFF"/>
        <w:spacing w:after="0" w:line="240" w:lineRule="auto"/>
        <w:contextualSpacing/>
        <w:rPr>
          <w:sz w:val="24"/>
          <w:szCs w:val="24"/>
        </w:rPr>
      </w:pPr>
      <w:r>
        <w:rPr>
          <w:sz w:val="24"/>
          <w:szCs w:val="24"/>
        </w:rPr>
        <w:t xml:space="preserve">How can we </w:t>
      </w:r>
      <w:r w:rsidR="00E76E0D">
        <w:rPr>
          <w:sz w:val="24"/>
          <w:szCs w:val="24"/>
        </w:rPr>
        <w:t xml:space="preserve">better </w:t>
      </w:r>
      <w:r>
        <w:rPr>
          <w:sz w:val="24"/>
          <w:szCs w:val="24"/>
        </w:rPr>
        <w:t>support you?</w:t>
      </w:r>
    </w:p>
    <w:p w14:paraId="4A3C7C37" w14:textId="5C997B05" w:rsidR="00097489" w:rsidRDefault="009019AE" w:rsidP="00940D02">
      <w:pPr>
        <w:numPr>
          <w:ilvl w:val="0"/>
          <w:numId w:val="3"/>
        </w:numPr>
        <w:shd w:val="clear" w:color="auto" w:fill="FFFFFF"/>
        <w:spacing w:after="0" w:line="240" w:lineRule="auto"/>
        <w:contextualSpacing/>
        <w:rPr>
          <w:sz w:val="24"/>
          <w:szCs w:val="24"/>
        </w:rPr>
      </w:pPr>
      <w:r>
        <w:rPr>
          <w:sz w:val="24"/>
          <w:szCs w:val="24"/>
        </w:rPr>
        <w:t>Adjourn</w:t>
      </w:r>
      <w:bookmarkStart w:id="4" w:name="_3dy6vkm" w:colFirst="0" w:colLast="0"/>
      <w:bookmarkStart w:id="5" w:name="_1t3h5sf" w:colFirst="0" w:colLast="0"/>
      <w:bookmarkStart w:id="6" w:name="_4d34og8" w:colFirst="0" w:colLast="0"/>
      <w:bookmarkStart w:id="7" w:name="_2s8eyo1" w:colFirst="0" w:colLast="0"/>
      <w:bookmarkStart w:id="8" w:name="_17dp8vu" w:colFirst="0" w:colLast="0"/>
      <w:bookmarkEnd w:id="4"/>
      <w:bookmarkEnd w:id="5"/>
      <w:bookmarkEnd w:id="6"/>
      <w:bookmarkEnd w:id="7"/>
      <w:bookmarkEnd w:id="8"/>
    </w:p>
    <w:p w14:paraId="382B2827" w14:textId="77777777" w:rsidR="008C094A" w:rsidRPr="006B1381" w:rsidRDefault="008C094A" w:rsidP="008C094A">
      <w:pPr>
        <w:shd w:val="clear" w:color="auto" w:fill="FFFFFF"/>
        <w:spacing w:after="0" w:line="240" w:lineRule="auto"/>
        <w:contextualSpacing/>
        <w:rPr>
          <w:sz w:val="24"/>
          <w:szCs w:val="24"/>
        </w:rPr>
      </w:pPr>
    </w:p>
    <w:p w14:paraId="214FB680" w14:textId="1BAA7C22" w:rsidR="006563DC" w:rsidRDefault="00732836" w:rsidP="00D32F2C">
      <w:pPr>
        <w:shd w:val="clear" w:color="auto" w:fill="FFFFFF"/>
        <w:spacing w:after="0" w:line="240" w:lineRule="auto"/>
        <w:ind w:firstLine="720"/>
        <w:jc w:val="right"/>
        <w:rPr>
          <w:sz w:val="24"/>
          <w:szCs w:val="24"/>
        </w:rPr>
      </w:pPr>
      <w:bookmarkStart w:id="9" w:name="_3rdcrjn" w:colFirst="0" w:colLast="0"/>
      <w:bookmarkEnd w:id="9"/>
      <w:r>
        <w:rPr>
          <w:noProof/>
          <w:sz w:val="24"/>
          <w:szCs w:val="24"/>
        </w:rPr>
        <w:drawing>
          <wp:inline distT="114300" distB="114300" distL="114300" distR="114300" wp14:anchorId="55F2E3AC" wp14:editId="59FD0A79">
            <wp:extent cx="2788190" cy="1546698"/>
            <wp:effectExtent l="0" t="0" r="0" b="317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3008641" cy="1668989"/>
                    </a:xfrm>
                    <a:prstGeom prst="rect">
                      <a:avLst/>
                    </a:prstGeom>
                    <a:ln/>
                  </pic:spPr>
                </pic:pic>
              </a:graphicData>
            </a:graphic>
          </wp:inline>
        </w:drawing>
      </w:r>
    </w:p>
    <w:p w14:paraId="07813F2E" w14:textId="77777777" w:rsidR="00452362" w:rsidRDefault="00452362" w:rsidP="00D32F2C">
      <w:pPr>
        <w:shd w:val="clear" w:color="auto" w:fill="FFFFFF"/>
        <w:spacing w:after="0" w:line="240" w:lineRule="auto"/>
        <w:ind w:firstLine="720"/>
        <w:jc w:val="right"/>
        <w:rPr>
          <w:sz w:val="24"/>
          <w:szCs w:val="24"/>
        </w:rPr>
      </w:pPr>
    </w:p>
    <w:p w14:paraId="2D51F47F" w14:textId="77777777" w:rsidR="00452362" w:rsidRDefault="00452362" w:rsidP="00D32F2C">
      <w:pPr>
        <w:shd w:val="clear" w:color="auto" w:fill="FFFFFF"/>
        <w:spacing w:after="0" w:line="240" w:lineRule="auto"/>
        <w:ind w:firstLine="720"/>
        <w:jc w:val="right"/>
        <w:rPr>
          <w:sz w:val="24"/>
          <w:szCs w:val="24"/>
        </w:rPr>
      </w:pPr>
    </w:p>
    <w:p w14:paraId="5025E1F8" w14:textId="77777777" w:rsidR="00452362" w:rsidRDefault="00452362" w:rsidP="00D32F2C">
      <w:pPr>
        <w:shd w:val="clear" w:color="auto" w:fill="FFFFFF"/>
        <w:spacing w:after="0" w:line="240" w:lineRule="auto"/>
        <w:ind w:firstLine="720"/>
        <w:jc w:val="right"/>
        <w:rPr>
          <w:sz w:val="24"/>
          <w:szCs w:val="24"/>
        </w:rPr>
      </w:pPr>
    </w:p>
    <w:p w14:paraId="302C1A05" w14:textId="77777777" w:rsidR="00452362" w:rsidRPr="00D32F2C" w:rsidRDefault="00452362" w:rsidP="00D32F2C">
      <w:pPr>
        <w:shd w:val="clear" w:color="auto" w:fill="FFFFFF"/>
        <w:spacing w:after="0" w:line="240" w:lineRule="auto"/>
        <w:ind w:firstLine="720"/>
        <w:jc w:val="right"/>
        <w:rPr>
          <w:sz w:val="24"/>
          <w:szCs w:val="24"/>
        </w:rPr>
      </w:pPr>
    </w:p>
    <w:sectPr w:rsidR="00452362" w:rsidRPr="00D32F2C" w:rsidSect="00B10D1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3E60"/>
    <w:multiLevelType w:val="hybridMultilevel"/>
    <w:tmpl w:val="7E6A4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26490"/>
    <w:multiLevelType w:val="hybridMultilevel"/>
    <w:tmpl w:val="7646F79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1BD8717B"/>
    <w:multiLevelType w:val="hybridMultilevel"/>
    <w:tmpl w:val="8EBC2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B2315B"/>
    <w:multiLevelType w:val="multilevel"/>
    <w:tmpl w:val="57D87BC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15:restartNumberingAfterBreak="0">
    <w:nsid w:val="2A21791A"/>
    <w:multiLevelType w:val="multilevel"/>
    <w:tmpl w:val="3D24D72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15:restartNumberingAfterBreak="0">
    <w:nsid w:val="5B79029F"/>
    <w:multiLevelType w:val="hybridMultilevel"/>
    <w:tmpl w:val="5624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315A53"/>
    <w:multiLevelType w:val="multilevel"/>
    <w:tmpl w:val="CBD2B54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7" w15:restartNumberingAfterBreak="0">
    <w:nsid w:val="6F777B57"/>
    <w:multiLevelType w:val="hybridMultilevel"/>
    <w:tmpl w:val="2E361C4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400372832">
    <w:abstractNumId w:val="4"/>
  </w:num>
  <w:num w:numId="2" w16cid:durableId="1866938247">
    <w:abstractNumId w:val="3"/>
  </w:num>
  <w:num w:numId="3" w16cid:durableId="1329089946">
    <w:abstractNumId w:val="6"/>
  </w:num>
  <w:num w:numId="4" w16cid:durableId="108135899">
    <w:abstractNumId w:val="7"/>
  </w:num>
  <w:num w:numId="5" w16cid:durableId="2069448632">
    <w:abstractNumId w:val="1"/>
  </w:num>
  <w:num w:numId="6" w16cid:durableId="1647738010">
    <w:abstractNumId w:val="2"/>
  </w:num>
  <w:num w:numId="7" w16cid:durableId="174657119">
    <w:abstractNumId w:val="0"/>
  </w:num>
  <w:num w:numId="8" w16cid:durableId="742795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C40"/>
    <w:rsid w:val="00000837"/>
    <w:rsid w:val="00001FFE"/>
    <w:rsid w:val="00004B10"/>
    <w:rsid w:val="00022D08"/>
    <w:rsid w:val="00033C25"/>
    <w:rsid w:val="000341EA"/>
    <w:rsid w:val="000348EE"/>
    <w:rsid w:val="00035D56"/>
    <w:rsid w:val="00044594"/>
    <w:rsid w:val="0004494F"/>
    <w:rsid w:val="0004735D"/>
    <w:rsid w:val="00075CCD"/>
    <w:rsid w:val="00075D24"/>
    <w:rsid w:val="00077142"/>
    <w:rsid w:val="00080BA5"/>
    <w:rsid w:val="00097489"/>
    <w:rsid w:val="000A7B27"/>
    <w:rsid w:val="000C052E"/>
    <w:rsid w:val="000D2E25"/>
    <w:rsid w:val="000F7922"/>
    <w:rsid w:val="00111BE6"/>
    <w:rsid w:val="00116308"/>
    <w:rsid w:val="0011642C"/>
    <w:rsid w:val="00120984"/>
    <w:rsid w:val="00137DEC"/>
    <w:rsid w:val="00172D99"/>
    <w:rsid w:val="001816E2"/>
    <w:rsid w:val="0018433C"/>
    <w:rsid w:val="001A0E72"/>
    <w:rsid w:val="001A2442"/>
    <w:rsid w:val="001A6389"/>
    <w:rsid w:val="001B47CD"/>
    <w:rsid w:val="001C32CA"/>
    <w:rsid w:val="001E597A"/>
    <w:rsid w:val="002079FC"/>
    <w:rsid w:val="00211F5E"/>
    <w:rsid w:val="00221834"/>
    <w:rsid w:val="00224222"/>
    <w:rsid w:val="002372BC"/>
    <w:rsid w:val="00243088"/>
    <w:rsid w:val="00252336"/>
    <w:rsid w:val="0026453B"/>
    <w:rsid w:val="00266E8D"/>
    <w:rsid w:val="002852B5"/>
    <w:rsid w:val="00293D04"/>
    <w:rsid w:val="00294D5C"/>
    <w:rsid w:val="002A4C90"/>
    <w:rsid w:val="002B35E8"/>
    <w:rsid w:val="002C56B6"/>
    <w:rsid w:val="002E78D6"/>
    <w:rsid w:val="002F4DD3"/>
    <w:rsid w:val="002F66AB"/>
    <w:rsid w:val="002F6A87"/>
    <w:rsid w:val="00300065"/>
    <w:rsid w:val="003120F7"/>
    <w:rsid w:val="00314555"/>
    <w:rsid w:val="00315B5F"/>
    <w:rsid w:val="00315D31"/>
    <w:rsid w:val="00317875"/>
    <w:rsid w:val="003200CC"/>
    <w:rsid w:val="00337A54"/>
    <w:rsid w:val="00346CDC"/>
    <w:rsid w:val="00351EA4"/>
    <w:rsid w:val="00365176"/>
    <w:rsid w:val="003755A9"/>
    <w:rsid w:val="00385804"/>
    <w:rsid w:val="00391343"/>
    <w:rsid w:val="0039730D"/>
    <w:rsid w:val="003A49C6"/>
    <w:rsid w:val="003C3645"/>
    <w:rsid w:val="003C4B40"/>
    <w:rsid w:val="003C4BE6"/>
    <w:rsid w:val="003D2B26"/>
    <w:rsid w:val="003D3FF1"/>
    <w:rsid w:val="003E0D76"/>
    <w:rsid w:val="00401E84"/>
    <w:rsid w:val="00403B62"/>
    <w:rsid w:val="00403E4D"/>
    <w:rsid w:val="00425DA4"/>
    <w:rsid w:val="00434813"/>
    <w:rsid w:val="00435FB0"/>
    <w:rsid w:val="0044032E"/>
    <w:rsid w:val="0044066D"/>
    <w:rsid w:val="0044162F"/>
    <w:rsid w:val="00452362"/>
    <w:rsid w:val="00460A50"/>
    <w:rsid w:val="004628DB"/>
    <w:rsid w:val="00465311"/>
    <w:rsid w:val="0047604F"/>
    <w:rsid w:val="00487CF8"/>
    <w:rsid w:val="004949B8"/>
    <w:rsid w:val="00495D7F"/>
    <w:rsid w:val="00497409"/>
    <w:rsid w:val="004A3A59"/>
    <w:rsid w:val="004A4131"/>
    <w:rsid w:val="004B6312"/>
    <w:rsid w:val="004C3869"/>
    <w:rsid w:val="004C506C"/>
    <w:rsid w:val="004D7D93"/>
    <w:rsid w:val="004E296E"/>
    <w:rsid w:val="004F3F96"/>
    <w:rsid w:val="00505AFE"/>
    <w:rsid w:val="0051123F"/>
    <w:rsid w:val="0052190F"/>
    <w:rsid w:val="005369F2"/>
    <w:rsid w:val="00553ACD"/>
    <w:rsid w:val="00554B63"/>
    <w:rsid w:val="005654C3"/>
    <w:rsid w:val="00566AAA"/>
    <w:rsid w:val="005812AD"/>
    <w:rsid w:val="00590DE3"/>
    <w:rsid w:val="005A2188"/>
    <w:rsid w:val="005B50E9"/>
    <w:rsid w:val="005B656B"/>
    <w:rsid w:val="005B68D5"/>
    <w:rsid w:val="005C71F6"/>
    <w:rsid w:val="005E39B6"/>
    <w:rsid w:val="005E7591"/>
    <w:rsid w:val="005F28D8"/>
    <w:rsid w:val="00615508"/>
    <w:rsid w:val="00617DDC"/>
    <w:rsid w:val="00623D9F"/>
    <w:rsid w:val="0063498B"/>
    <w:rsid w:val="0064556F"/>
    <w:rsid w:val="00653A95"/>
    <w:rsid w:val="006563DC"/>
    <w:rsid w:val="0065724D"/>
    <w:rsid w:val="0068023F"/>
    <w:rsid w:val="00684FD7"/>
    <w:rsid w:val="00694EAE"/>
    <w:rsid w:val="006B1381"/>
    <w:rsid w:val="006B319E"/>
    <w:rsid w:val="006B6621"/>
    <w:rsid w:val="006B76CD"/>
    <w:rsid w:val="006C1E0F"/>
    <w:rsid w:val="006C5E78"/>
    <w:rsid w:val="006E43EF"/>
    <w:rsid w:val="006E4764"/>
    <w:rsid w:val="006F09FD"/>
    <w:rsid w:val="006F1507"/>
    <w:rsid w:val="00706B69"/>
    <w:rsid w:val="00716902"/>
    <w:rsid w:val="00732836"/>
    <w:rsid w:val="007441EE"/>
    <w:rsid w:val="007666AD"/>
    <w:rsid w:val="00770671"/>
    <w:rsid w:val="00777DB3"/>
    <w:rsid w:val="00781D90"/>
    <w:rsid w:val="00797D6E"/>
    <w:rsid w:val="007B2A99"/>
    <w:rsid w:val="007B467C"/>
    <w:rsid w:val="007B6A6B"/>
    <w:rsid w:val="007B7EFB"/>
    <w:rsid w:val="007D39FB"/>
    <w:rsid w:val="007D6015"/>
    <w:rsid w:val="007F68D7"/>
    <w:rsid w:val="00806BF9"/>
    <w:rsid w:val="008327BD"/>
    <w:rsid w:val="00846202"/>
    <w:rsid w:val="00846CB0"/>
    <w:rsid w:val="00887D71"/>
    <w:rsid w:val="00894A92"/>
    <w:rsid w:val="008A2AF8"/>
    <w:rsid w:val="008A7C36"/>
    <w:rsid w:val="008A7C3C"/>
    <w:rsid w:val="008C094A"/>
    <w:rsid w:val="008C4D9B"/>
    <w:rsid w:val="008C4FB7"/>
    <w:rsid w:val="008C7BBD"/>
    <w:rsid w:val="008E42D8"/>
    <w:rsid w:val="008E5750"/>
    <w:rsid w:val="008F00AF"/>
    <w:rsid w:val="008F4FC4"/>
    <w:rsid w:val="009019AE"/>
    <w:rsid w:val="009022CE"/>
    <w:rsid w:val="00912A4D"/>
    <w:rsid w:val="00914F65"/>
    <w:rsid w:val="00922D0F"/>
    <w:rsid w:val="00940D02"/>
    <w:rsid w:val="009658C9"/>
    <w:rsid w:val="00974CC0"/>
    <w:rsid w:val="00977618"/>
    <w:rsid w:val="009866B8"/>
    <w:rsid w:val="00992AAB"/>
    <w:rsid w:val="00993623"/>
    <w:rsid w:val="009A2F4E"/>
    <w:rsid w:val="009A6A35"/>
    <w:rsid w:val="009B37D8"/>
    <w:rsid w:val="009C0E5A"/>
    <w:rsid w:val="009C24BC"/>
    <w:rsid w:val="009D5E77"/>
    <w:rsid w:val="009D791C"/>
    <w:rsid w:val="009E3047"/>
    <w:rsid w:val="009E71FE"/>
    <w:rsid w:val="009F4184"/>
    <w:rsid w:val="009F66AF"/>
    <w:rsid w:val="00A01360"/>
    <w:rsid w:val="00A0741E"/>
    <w:rsid w:val="00A21F42"/>
    <w:rsid w:val="00A405D6"/>
    <w:rsid w:val="00A54425"/>
    <w:rsid w:val="00A62B26"/>
    <w:rsid w:val="00A735B3"/>
    <w:rsid w:val="00A744A5"/>
    <w:rsid w:val="00A82409"/>
    <w:rsid w:val="00A96F66"/>
    <w:rsid w:val="00A97947"/>
    <w:rsid w:val="00AA3618"/>
    <w:rsid w:val="00AB18BC"/>
    <w:rsid w:val="00AB51D9"/>
    <w:rsid w:val="00AC2C46"/>
    <w:rsid w:val="00AC58FD"/>
    <w:rsid w:val="00AD0664"/>
    <w:rsid w:val="00AF07EA"/>
    <w:rsid w:val="00B00AE8"/>
    <w:rsid w:val="00B052E9"/>
    <w:rsid w:val="00B10D18"/>
    <w:rsid w:val="00B224BA"/>
    <w:rsid w:val="00B23F05"/>
    <w:rsid w:val="00B40AF2"/>
    <w:rsid w:val="00B43F4B"/>
    <w:rsid w:val="00B46C40"/>
    <w:rsid w:val="00B5524C"/>
    <w:rsid w:val="00B55828"/>
    <w:rsid w:val="00B5689E"/>
    <w:rsid w:val="00B6050C"/>
    <w:rsid w:val="00B8006C"/>
    <w:rsid w:val="00B824D0"/>
    <w:rsid w:val="00B84659"/>
    <w:rsid w:val="00B84DA4"/>
    <w:rsid w:val="00BB22CB"/>
    <w:rsid w:val="00BB407B"/>
    <w:rsid w:val="00BE4C4F"/>
    <w:rsid w:val="00BE4FAD"/>
    <w:rsid w:val="00BE5B31"/>
    <w:rsid w:val="00BF0987"/>
    <w:rsid w:val="00BF51A2"/>
    <w:rsid w:val="00C05874"/>
    <w:rsid w:val="00C12145"/>
    <w:rsid w:val="00C136CE"/>
    <w:rsid w:val="00C24F07"/>
    <w:rsid w:val="00C54AB1"/>
    <w:rsid w:val="00C56CA1"/>
    <w:rsid w:val="00C707ED"/>
    <w:rsid w:val="00C75933"/>
    <w:rsid w:val="00C86B4F"/>
    <w:rsid w:val="00C9569A"/>
    <w:rsid w:val="00CA11A3"/>
    <w:rsid w:val="00CD3C0A"/>
    <w:rsid w:val="00CE1D2E"/>
    <w:rsid w:val="00CE67E9"/>
    <w:rsid w:val="00CE6B98"/>
    <w:rsid w:val="00CE7A3B"/>
    <w:rsid w:val="00D111A7"/>
    <w:rsid w:val="00D1133C"/>
    <w:rsid w:val="00D17861"/>
    <w:rsid w:val="00D3094C"/>
    <w:rsid w:val="00D32F2C"/>
    <w:rsid w:val="00D339F5"/>
    <w:rsid w:val="00D33CBB"/>
    <w:rsid w:val="00D521A0"/>
    <w:rsid w:val="00D54EEA"/>
    <w:rsid w:val="00D57C3E"/>
    <w:rsid w:val="00D57D36"/>
    <w:rsid w:val="00D64C45"/>
    <w:rsid w:val="00D803F4"/>
    <w:rsid w:val="00D81214"/>
    <w:rsid w:val="00D86B19"/>
    <w:rsid w:val="00DA1D6E"/>
    <w:rsid w:val="00DD5AB6"/>
    <w:rsid w:val="00DD72F4"/>
    <w:rsid w:val="00DE71D0"/>
    <w:rsid w:val="00DF03F9"/>
    <w:rsid w:val="00E121B5"/>
    <w:rsid w:val="00E166C0"/>
    <w:rsid w:val="00E16D73"/>
    <w:rsid w:val="00E2007F"/>
    <w:rsid w:val="00E21685"/>
    <w:rsid w:val="00E22155"/>
    <w:rsid w:val="00E22B87"/>
    <w:rsid w:val="00E2477E"/>
    <w:rsid w:val="00E25CC8"/>
    <w:rsid w:val="00E3001D"/>
    <w:rsid w:val="00E3067F"/>
    <w:rsid w:val="00E45D01"/>
    <w:rsid w:val="00E50F58"/>
    <w:rsid w:val="00E53EB0"/>
    <w:rsid w:val="00E572A7"/>
    <w:rsid w:val="00E76E0D"/>
    <w:rsid w:val="00E77D99"/>
    <w:rsid w:val="00E81B63"/>
    <w:rsid w:val="00E872FF"/>
    <w:rsid w:val="00E90B28"/>
    <w:rsid w:val="00E92125"/>
    <w:rsid w:val="00E9348C"/>
    <w:rsid w:val="00EB1E3B"/>
    <w:rsid w:val="00EB59D4"/>
    <w:rsid w:val="00EC6539"/>
    <w:rsid w:val="00ED3A07"/>
    <w:rsid w:val="00EE01E6"/>
    <w:rsid w:val="00EE0EEC"/>
    <w:rsid w:val="00EE5F4D"/>
    <w:rsid w:val="00EF68A4"/>
    <w:rsid w:val="00EF7B8C"/>
    <w:rsid w:val="00F03DF7"/>
    <w:rsid w:val="00F17289"/>
    <w:rsid w:val="00F20751"/>
    <w:rsid w:val="00F25F41"/>
    <w:rsid w:val="00F27989"/>
    <w:rsid w:val="00F30325"/>
    <w:rsid w:val="00F32B5B"/>
    <w:rsid w:val="00F43DCE"/>
    <w:rsid w:val="00F553A2"/>
    <w:rsid w:val="00F63F2F"/>
    <w:rsid w:val="00F827F4"/>
    <w:rsid w:val="00F878D1"/>
    <w:rsid w:val="00FA34EC"/>
    <w:rsid w:val="00FB54BA"/>
    <w:rsid w:val="00FB7A83"/>
    <w:rsid w:val="00FD0F5C"/>
    <w:rsid w:val="00FD2EE8"/>
    <w:rsid w:val="00FE0591"/>
    <w:rsid w:val="00FE3270"/>
    <w:rsid w:val="00FF1F9B"/>
    <w:rsid w:val="00FF4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0C818"/>
  <w15:docId w15:val="{C8DB9672-F29A-43AA-8963-9B51072F1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A36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618"/>
    <w:rPr>
      <w:rFonts w:ascii="Segoe UI" w:hAnsi="Segoe UI" w:cs="Segoe UI"/>
      <w:sz w:val="18"/>
      <w:szCs w:val="18"/>
    </w:rPr>
  </w:style>
  <w:style w:type="paragraph" w:styleId="ListParagraph">
    <w:name w:val="List Paragraph"/>
    <w:basedOn w:val="Normal"/>
    <w:uiPriority w:val="34"/>
    <w:qFormat/>
    <w:rsid w:val="00653A95"/>
    <w:pPr>
      <w:ind w:left="720"/>
      <w:contextualSpacing/>
    </w:pPr>
  </w:style>
  <w:style w:type="character" w:styleId="Hyperlink">
    <w:name w:val="Hyperlink"/>
    <w:basedOn w:val="DefaultParagraphFont"/>
    <w:uiPriority w:val="99"/>
    <w:unhideWhenUsed/>
    <w:rsid w:val="006563DC"/>
    <w:rPr>
      <w:color w:val="0000FF" w:themeColor="hyperlink"/>
      <w:u w:val="single"/>
    </w:rPr>
  </w:style>
  <w:style w:type="paragraph" w:styleId="NormalWeb">
    <w:name w:val="Normal (Web)"/>
    <w:basedOn w:val="Normal"/>
    <w:uiPriority w:val="99"/>
    <w:semiHidden/>
    <w:unhideWhenUsed/>
    <w:rsid w:val="00E3067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hAnsi="Times New Roman" w:cs="Times New Roman"/>
      <w:color w:val="auto"/>
      <w:sz w:val="24"/>
      <w:szCs w:val="24"/>
    </w:rPr>
  </w:style>
  <w:style w:type="character" w:customStyle="1" w:styleId="il">
    <w:name w:val="il"/>
    <w:basedOn w:val="DefaultParagraphFont"/>
    <w:rsid w:val="00E3067F"/>
  </w:style>
  <w:style w:type="character" w:customStyle="1" w:styleId="ynrlnc">
    <w:name w:val="ynrlnc"/>
    <w:basedOn w:val="DefaultParagraphFont"/>
    <w:rsid w:val="00224222"/>
  </w:style>
  <w:style w:type="character" w:styleId="FollowedHyperlink">
    <w:name w:val="FollowedHyperlink"/>
    <w:basedOn w:val="DefaultParagraphFont"/>
    <w:uiPriority w:val="99"/>
    <w:semiHidden/>
    <w:unhideWhenUsed/>
    <w:rsid w:val="00846C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7794">
      <w:bodyDiv w:val="1"/>
      <w:marLeft w:val="0"/>
      <w:marRight w:val="0"/>
      <w:marTop w:val="0"/>
      <w:marBottom w:val="0"/>
      <w:divBdr>
        <w:top w:val="none" w:sz="0" w:space="0" w:color="auto"/>
        <w:left w:val="none" w:sz="0" w:space="0" w:color="auto"/>
        <w:bottom w:val="none" w:sz="0" w:space="0" w:color="auto"/>
        <w:right w:val="none" w:sz="0" w:space="0" w:color="auto"/>
      </w:divBdr>
    </w:div>
    <w:div w:id="61030783">
      <w:bodyDiv w:val="1"/>
      <w:marLeft w:val="0"/>
      <w:marRight w:val="0"/>
      <w:marTop w:val="0"/>
      <w:marBottom w:val="0"/>
      <w:divBdr>
        <w:top w:val="none" w:sz="0" w:space="0" w:color="auto"/>
        <w:left w:val="none" w:sz="0" w:space="0" w:color="auto"/>
        <w:bottom w:val="none" w:sz="0" w:space="0" w:color="auto"/>
        <w:right w:val="none" w:sz="0" w:space="0" w:color="auto"/>
      </w:divBdr>
    </w:div>
    <w:div w:id="271984730">
      <w:bodyDiv w:val="1"/>
      <w:marLeft w:val="0"/>
      <w:marRight w:val="0"/>
      <w:marTop w:val="0"/>
      <w:marBottom w:val="0"/>
      <w:divBdr>
        <w:top w:val="none" w:sz="0" w:space="0" w:color="auto"/>
        <w:left w:val="none" w:sz="0" w:space="0" w:color="auto"/>
        <w:bottom w:val="none" w:sz="0" w:space="0" w:color="auto"/>
        <w:right w:val="none" w:sz="0" w:space="0" w:color="auto"/>
      </w:divBdr>
    </w:div>
    <w:div w:id="613832361">
      <w:bodyDiv w:val="1"/>
      <w:marLeft w:val="0"/>
      <w:marRight w:val="0"/>
      <w:marTop w:val="0"/>
      <w:marBottom w:val="0"/>
      <w:divBdr>
        <w:top w:val="none" w:sz="0" w:space="0" w:color="auto"/>
        <w:left w:val="none" w:sz="0" w:space="0" w:color="auto"/>
        <w:bottom w:val="none" w:sz="0" w:space="0" w:color="auto"/>
        <w:right w:val="none" w:sz="0" w:space="0" w:color="auto"/>
      </w:divBdr>
    </w:div>
    <w:div w:id="634916326">
      <w:bodyDiv w:val="1"/>
      <w:marLeft w:val="0"/>
      <w:marRight w:val="0"/>
      <w:marTop w:val="0"/>
      <w:marBottom w:val="0"/>
      <w:divBdr>
        <w:top w:val="none" w:sz="0" w:space="0" w:color="auto"/>
        <w:left w:val="none" w:sz="0" w:space="0" w:color="auto"/>
        <w:bottom w:val="none" w:sz="0" w:space="0" w:color="auto"/>
        <w:right w:val="none" w:sz="0" w:space="0" w:color="auto"/>
      </w:divBdr>
    </w:div>
    <w:div w:id="857423806">
      <w:bodyDiv w:val="1"/>
      <w:marLeft w:val="0"/>
      <w:marRight w:val="0"/>
      <w:marTop w:val="0"/>
      <w:marBottom w:val="0"/>
      <w:divBdr>
        <w:top w:val="none" w:sz="0" w:space="0" w:color="auto"/>
        <w:left w:val="none" w:sz="0" w:space="0" w:color="auto"/>
        <w:bottom w:val="none" w:sz="0" w:space="0" w:color="auto"/>
        <w:right w:val="none" w:sz="0" w:space="0" w:color="auto"/>
      </w:divBdr>
      <w:divsChild>
        <w:div w:id="1537618532">
          <w:marLeft w:val="0"/>
          <w:marRight w:val="0"/>
          <w:marTop w:val="0"/>
          <w:marBottom w:val="0"/>
          <w:divBdr>
            <w:top w:val="none" w:sz="0" w:space="0" w:color="auto"/>
            <w:left w:val="none" w:sz="0" w:space="0" w:color="auto"/>
            <w:bottom w:val="none" w:sz="0" w:space="0" w:color="auto"/>
            <w:right w:val="none" w:sz="0" w:space="0" w:color="auto"/>
          </w:divBdr>
        </w:div>
        <w:div w:id="908610408">
          <w:marLeft w:val="0"/>
          <w:marRight w:val="0"/>
          <w:marTop w:val="0"/>
          <w:marBottom w:val="0"/>
          <w:divBdr>
            <w:top w:val="none" w:sz="0" w:space="0" w:color="auto"/>
            <w:left w:val="none" w:sz="0" w:space="0" w:color="auto"/>
            <w:bottom w:val="none" w:sz="0" w:space="0" w:color="auto"/>
            <w:right w:val="none" w:sz="0" w:space="0" w:color="auto"/>
          </w:divBdr>
        </w:div>
        <w:div w:id="1718820286">
          <w:marLeft w:val="0"/>
          <w:marRight w:val="0"/>
          <w:marTop w:val="0"/>
          <w:marBottom w:val="0"/>
          <w:divBdr>
            <w:top w:val="none" w:sz="0" w:space="0" w:color="auto"/>
            <w:left w:val="none" w:sz="0" w:space="0" w:color="auto"/>
            <w:bottom w:val="none" w:sz="0" w:space="0" w:color="auto"/>
            <w:right w:val="none" w:sz="0" w:space="0" w:color="auto"/>
          </w:divBdr>
        </w:div>
        <w:div w:id="418911969">
          <w:marLeft w:val="0"/>
          <w:marRight w:val="0"/>
          <w:marTop w:val="0"/>
          <w:marBottom w:val="0"/>
          <w:divBdr>
            <w:top w:val="none" w:sz="0" w:space="0" w:color="auto"/>
            <w:left w:val="none" w:sz="0" w:space="0" w:color="auto"/>
            <w:bottom w:val="none" w:sz="0" w:space="0" w:color="auto"/>
            <w:right w:val="none" w:sz="0" w:space="0" w:color="auto"/>
          </w:divBdr>
        </w:div>
      </w:divsChild>
    </w:div>
    <w:div w:id="1378243331">
      <w:bodyDiv w:val="1"/>
      <w:marLeft w:val="0"/>
      <w:marRight w:val="0"/>
      <w:marTop w:val="0"/>
      <w:marBottom w:val="0"/>
      <w:divBdr>
        <w:top w:val="none" w:sz="0" w:space="0" w:color="auto"/>
        <w:left w:val="none" w:sz="0" w:space="0" w:color="auto"/>
        <w:bottom w:val="none" w:sz="0" w:space="0" w:color="auto"/>
        <w:right w:val="none" w:sz="0" w:space="0" w:color="auto"/>
      </w:divBdr>
    </w:div>
    <w:div w:id="1698967227">
      <w:bodyDiv w:val="1"/>
      <w:marLeft w:val="0"/>
      <w:marRight w:val="0"/>
      <w:marTop w:val="0"/>
      <w:marBottom w:val="0"/>
      <w:divBdr>
        <w:top w:val="none" w:sz="0" w:space="0" w:color="auto"/>
        <w:left w:val="none" w:sz="0" w:space="0" w:color="auto"/>
        <w:bottom w:val="none" w:sz="0" w:space="0" w:color="auto"/>
        <w:right w:val="none" w:sz="0" w:space="0" w:color="auto"/>
      </w:divBdr>
    </w:div>
    <w:div w:id="1799646816">
      <w:bodyDiv w:val="1"/>
      <w:marLeft w:val="0"/>
      <w:marRight w:val="0"/>
      <w:marTop w:val="0"/>
      <w:marBottom w:val="0"/>
      <w:divBdr>
        <w:top w:val="none" w:sz="0" w:space="0" w:color="auto"/>
        <w:left w:val="none" w:sz="0" w:space="0" w:color="auto"/>
        <w:bottom w:val="none" w:sz="0" w:space="0" w:color="auto"/>
        <w:right w:val="none" w:sz="0" w:space="0" w:color="auto"/>
      </w:divBdr>
    </w:div>
    <w:div w:id="1924292469">
      <w:bodyDiv w:val="1"/>
      <w:marLeft w:val="0"/>
      <w:marRight w:val="0"/>
      <w:marTop w:val="0"/>
      <w:marBottom w:val="0"/>
      <w:divBdr>
        <w:top w:val="none" w:sz="0" w:space="0" w:color="auto"/>
        <w:left w:val="none" w:sz="0" w:space="0" w:color="auto"/>
        <w:bottom w:val="none" w:sz="0" w:space="0" w:color="auto"/>
        <w:right w:val="none" w:sz="0" w:space="0" w:color="auto"/>
      </w:divBdr>
      <w:divsChild>
        <w:div w:id="1364476073">
          <w:marLeft w:val="0"/>
          <w:marRight w:val="0"/>
          <w:marTop w:val="0"/>
          <w:marBottom w:val="0"/>
          <w:divBdr>
            <w:top w:val="none" w:sz="0" w:space="0" w:color="auto"/>
            <w:left w:val="none" w:sz="0" w:space="0" w:color="auto"/>
            <w:bottom w:val="none" w:sz="0" w:space="0" w:color="auto"/>
            <w:right w:val="none" w:sz="0" w:space="0" w:color="auto"/>
          </w:divBdr>
        </w:div>
        <w:div w:id="560604225">
          <w:marLeft w:val="0"/>
          <w:marRight w:val="0"/>
          <w:marTop w:val="0"/>
          <w:marBottom w:val="0"/>
          <w:divBdr>
            <w:top w:val="none" w:sz="0" w:space="0" w:color="auto"/>
            <w:left w:val="none" w:sz="0" w:space="0" w:color="auto"/>
            <w:bottom w:val="none" w:sz="0" w:space="0" w:color="auto"/>
            <w:right w:val="none" w:sz="0" w:space="0" w:color="auto"/>
          </w:divBdr>
        </w:div>
      </w:divsChild>
    </w:div>
    <w:div w:id="2099015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ogle.com/url?q=https://marymountuniversity.zoom.us/j/91890779440?pwd%3DRUFrZE5jRFFUOTlKMU0zUW1UaDdzZz09&amp;sa=D&amp;source=calendar&amp;ust=1675089145988907&amp;usg=AOvVaw1BcyHA21jl0BSwTBy4_zYj"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Pappa</dc:creator>
  <cp:lastModifiedBy>LeeAnne Kaniut</cp:lastModifiedBy>
  <cp:revision>3</cp:revision>
  <cp:lastPrinted>2020-01-22T20:02:00Z</cp:lastPrinted>
  <dcterms:created xsi:type="dcterms:W3CDTF">2023-11-01T18:29:00Z</dcterms:created>
  <dcterms:modified xsi:type="dcterms:W3CDTF">2023-11-01T18:54:00Z</dcterms:modified>
</cp:coreProperties>
</file>